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32E2" w14:textId="77777777" w:rsidR="001131BE" w:rsidRPr="00D8083E" w:rsidRDefault="001131BE" w:rsidP="001131BE">
      <w:pPr>
        <w:jc w:val="center"/>
        <w:rPr>
          <w:rFonts w:ascii="Arial" w:hAnsi="Arial" w:cs="Arial"/>
          <w:sz w:val="20"/>
          <w:szCs w:val="20"/>
        </w:rPr>
      </w:pPr>
      <w:r w:rsidRPr="00D8083E">
        <w:rPr>
          <w:rFonts w:ascii="Arial" w:hAnsi="Arial" w:cs="Arial"/>
          <w:sz w:val="20"/>
          <w:szCs w:val="20"/>
        </w:rPr>
        <w:t>Data</w:t>
      </w:r>
      <w:r w:rsidR="00D8083E" w:rsidRPr="00D8083E">
        <w:rPr>
          <w:rFonts w:ascii="Arial" w:hAnsi="Arial" w:cs="Arial"/>
          <w:sz w:val="20"/>
          <w:szCs w:val="20"/>
        </w:rPr>
        <w:t xml:space="preserve">                                     </w:t>
      </w:r>
      <w:r w:rsidRPr="00D8083E">
        <w:rPr>
          <w:rFonts w:ascii="Arial" w:hAnsi="Arial" w:cs="Arial"/>
          <w:sz w:val="20"/>
          <w:szCs w:val="20"/>
        </w:rPr>
        <w:t xml:space="preserve">                                                             </w:t>
      </w:r>
      <w:r w:rsidR="00320A29" w:rsidRPr="00D8083E">
        <w:rPr>
          <w:rFonts w:ascii="Arial" w:hAnsi="Arial" w:cs="Arial"/>
          <w:sz w:val="20"/>
          <w:szCs w:val="20"/>
        </w:rPr>
        <w:t xml:space="preserve">                               P</w:t>
      </w:r>
      <w:r w:rsidRPr="00D8083E">
        <w:rPr>
          <w:rFonts w:ascii="Arial" w:hAnsi="Arial" w:cs="Arial"/>
          <w:sz w:val="20"/>
          <w:szCs w:val="20"/>
        </w:rPr>
        <w:t>rotocollo</w:t>
      </w:r>
    </w:p>
    <w:p w14:paraId="5301D3DA" w14:textId="77777777" w:rsidR="001131BE" w:rsidRDefault="001131BE" w:rsidP="00D8083E">
      <w:pPr>
        <w:jc w:val="center"/>
        <w:rPr>
          <w:rFonts w:ascii="Arial" w:hAnsi="Arial" w:cs="Arial"/>
          <w:b/>
          <w:bCs/>
        </w:rPr>
      </w:pPr>
      <w:r w:rsidRPr="00A62359">
        <w:rPr>
          <w:rFonts w:ascii="Arial" w:hAnsi="Arial" w:cs="Arial"/>
          <w:b/>
          <w:bCs/>
        </w:rPr>
        <w:t>DICHIARAZIONE DEL COSTRUTTORE</w:t>
      </w:r>
    </w:p>
    <w:p w14:paraId="32371CA7" w14:textId="77777777" w:rsidR="00863E85" w:rsidRPr="00863E85" w:rsidRDefault="008D52C3" w:rsidP="008D52C3">
      <w:pPr>
        <w:autoSpaceDE w:val="0"/>
        <w:autoSpaceDN w:val="0"/>
        <w:adjustRightInd w:val="0"/>
        <w:spacing w:after="0" w:line="240" w:lineRule="auto"/>
        <w:jc w:val="center"/>
        <w:rPr>
          <w:rFonts w:ascii="Arial" w:hAnsi="Arial" w:cs="Arial"/>
        </w:rPr>
      </w:pPr>
      <w:r>
        <w:rPr>
          <w:rFonts w:ascii="Arial" w:hAnsi="Arial" w:cs="Arial"/>
        </w:rPr>
        <w:t>(</w:t>
      </w:r>
      <w:r w:rsidR="00863E85" w:rsidRPr="008D52C3">
        <w:rPr>
          <w:rFonts w:ascii="Arial" w:hAnsi="Arial" w:cs="Arial"/>
          <w:sz w:val="18"/>
          <w:szCs w:val="18"/>
        </w:rPr>
        <w:t>consapevole delle sanzioni previste dagli artt.75 e 76 del D.P.R. 445/00 in caso di dichiarazioni false e mendaci o di invio di dati o documenti non veritieri, ai sensi degli artt. 46 e 47 del D.P.R. 445/00</w:t>
      </w:r>
      <w:r>
        <w:rPr>
          <w:rFonts w:ascii="Arial" w:hAnsi="Arial" w:cs="Arial"/>
        </w:rPr>
        <w:t>)</w:t>
      </w:r>
    </w:p>
    <w:p w14:paraId="07530731" w14:textId="77777777" w:rsidR="00863E85" w:rsidRPr="00D8083E" w:rsidRDefault="00863E85" w:rsidP="00D8083E">
      <w:pPr>
        <w:jc w:val="both"/>
        <w:rPr>
          <w:rFonts w:ascii="Arial" w:hAnsi="Arial" w:cs="Arial"/>
          <w:b/>
          <w:bCs/>
          <w:sz w:val="20"/>
          <w:szCs w:val="20"/>
        </w:rPr>
      </w:pPr>
    </w:p>
    <w:p w14:paraId="78B80FFF" w14:textId="77777777" w:rsidR="001A5EA8" w:rsidRDefault="00863E85" w:rsidP="00D8083E">
      <w:pPr>
        <w:spacing w:before="120" w:after="0" w:line="240" w:lineRule="auto"/>
        <w:jc w:val="both"/>
        <w:rPr>
          <w:rFonts w:ascii="Arial" w:hAnsi="Arial" w:cs="Arial"/>
          <w:sz w:val="20"/>
          <w:szCs w:val="20"/>
        </w:rPr>
      </w:pPr>
      <w:r w:rsidRPr="00D8083E">
        <w:rPr>
          <w:rFonts w:ascii="Arial" w:hAnsi="Arial" w:cs="Arial"/>
          <w:sz w:val="20"/>
          <w:szCs w:val="20"/>
        </w:rPr>
        <w:t xml:space="preserve">Il sottoscritto </w:t>
      </w:r>
      <w:r w:rsidR="00320A29" w:rsidRPr="00D8083E">
        <w:rPr>
          <w:rFonts w:ascii="Arial" w:hAnsi="Arial" w:cs="Arial"/>
          <w:sz w:val="20"/>
          <w:szCs w:val="20"/>
        </w:rPr>
        <w:t>[NOME; COGNOME]</w:t>
      </w:r>
      <w:r w:rsidRPr="00D8083E">
        <w:rPr>
          <w:rFonts w:ascii="Arial" w:hAnsi="Arial" w:cs="Arial"/>
          <w:sz w:val="20"/>
          <w:szCs w:val="20"/>
        </w:rPr>
        <w:t>…………………………</w:t>
      </w:r>
      <w:r w:rsidR="00320A29" w:rsidRPr="00D8083E">
        <w:rPr>
          <w:rFonts w:ascii="Arial" w:hAnsi="Arial" w:cs="Arial"/>
          <w:sz w:val="20"/>
          <w:szCs w:val="20"/>
        </w:rPr>
        <w:t>……………………</w:t>
      </w:r>
      <w:r w:rsidR="005A4512">
        <w:rPr>
          <w:rFonts w:ascii="Arial" w:hAnsi="Arial" w:cs="Arial"/>
          <w:sz w:val="20"/>
          <w:szCs w:val="20"/>
        </w:rPr>
        <w:t>…………</w:t>
      </w:r>
      <w:r w:rsidR="00320A29" w:rsidRPr="00D8083E">
        <w:rPr>
          <w:rFonts w:ascii="Arial" w:hAnsi="Arial" w:cs="Arial"/>
          <w:sz w:val="20"/>
          <w:szCs w:val="20"/>
        </w:rPr>
        <w:t>…………………………</w:t>
      </w:r>
      <w:r w:rsidR="0063223A">
        <w:rPr>
          <w:rFonts w:ascii="Arial" w:hAnsi="Arial" w:cs="Arial"/>
          <w:sz w:val="20"/>
          <w:szCs w:val="20"/>
        </w:rPr>
        <w:t>…</w:t>
      </w:r>
    </w:p>
    <w:p w14:paraId="71C76145" w14:textId="77777777" w:rsidR="001A5EA8" w:rsidRDefault="008D0601" w:rsidP="00D8083E">
      <w:pPr>
        <w:spacing w:before="120" w:after="0" w:line="240" w:lineRule="auto"/>
        <w:jc w:val="both"/>
        <w:rPr>
          <w:rFonts w:ascii="Arial" w:hAnsi="Arial" w:cs="Arial"/>
          <w:sz w:val="20"/>
          <w:szCs w:val="20"/>
        </w:rPr>
      </w:pPr>
      <w:r>
        <w:rPr>
          <w:rFonts w:ascii="Arial" w:hAnsi="Arial" w:cs="Arial"/>
          <w:sz w:val="20"/>
          <w:szCs w:val="20"/>
        </w:rPr>
        <w:t>Nato a [</w:t>
      </w:r>
      <w:r w:rsidR="0063223A">
        <w:rPr>
          <w:rFonts w:ascii="Arial" w:hAnsi="Arial" w:cs="Arial"/>
          <w:sz w:val="20"/>
          <w:szCs w:val="20"/>
        </w:rPr>
        <w:t>COMUNE</w:t>
      </w:r>
      <w:r>
        <w:rPr>
          <w:rFonts w:ascii="Arial" w:hAnsi="Arial" w:cs="Arial"/>
          <w:sz w:val="20"/>
          <w:szCs w:val="20"/>
        </w:rPr>
        <w:t xml:space="preserve">]………………………………il </w:t>
      </w:r>
      <w:r w:rsidRPr="00D8083E">
        <w:rPr>
          <w:rFonts w:ascii="Arial" w:hAnsi="Arial" w:cs="Arial"/>
          <w:sz w:val="20"/>
          <w:szCs w:val="20"/>
        </w:rPr>
        <w:t>[</w:t>
      </w:r>
      <w:r>
        <w:rPr>
          <w:rFonts w:ascii="Arial" w:hAnsi="Arial" w:cs="Arial"/>
          <w:sz w:val="20"/>
          <w:szCs w:val="20"/>
        </w:rPr>
        <w:t xml:space="preserve">GG/MM/AAAA]……………………Residente in </w:t>
      </w:r>
      <w:r w:rsidRPr="00D8083E">
        <w:rPr>
          <w:rFonts w:ascii="Arial" w:hAnsi="Arial" w:cs="Arial"/>
          <w:sz w:val="20"/>
          <w:szCs w:val="20"/>
        </w:rPr>
        <w:t>[</w:t>
      </w:r>
      <w:r>
        <w:rPr>
          <w:rFonts w:ascii="Arial" w:hAnsi="Arial" w:cs="Arial"/>
          <w:sz w:val="20"/>
          <w:szCs w:val="20"/>
        </w:rPr>
        <w:t xml:space="preserve">VIA/PIAZZA – </w:t>
      </w:r>
    </w:p>
    <w:p w14:paraId="598DCBBE" w14:textId="484A9F20" w:rsidR="008D0601" w:rsidRPr="00D8083E" w:rsidRDefault="008D0601" w:rsidP="00D8083E">
      <w:pPr>
        <w:spacing w:before="120" w:after="0" w:line="240" w:lineRule="auto"/>
        <w:jc w:val="both"/>
        <w:rPr>
          <w:rFonts w:ascii="Arial" w:hAnsi="Arial" w:cs="Arial"/>
          <w:sz w:val="20"/>
          <w:szCs w:val="20"/>
        </w:rPr>
      </w:pPr>
      <w:r>
        <w:rPr>
          <w:rFonts w:ascii="Arial" w:hAnsi="Arial" w:cs="Arial"/>
          <w:sz w:val="20"/>
          <w:szCs w:val="20"/>
        </w:rPr>
        <w:t>COMUNE- PROVINCIA]………………………………………………………………</w:t>
      </w:r>
      <w:r w:rsidR="001A5EA8">
        <w:rPr>
          <w:rFonts w:ascii="Arial" w:hAnsi="Arial" w:cs="Arial"/>
          <w:sz w:val="20"/>
          <w:szCs w:val="20"/>
        </w:rPr>
        <w:t>…………………………………</w:t>
      </w:r>
    </w:p>
    <w:p w14:paraId="4CE6B7F4" w14:textId="77777777" w:rsidR="001A5EA8" w:rsidRDefault="00863E85" w:rsidP="00D8083E">
      <w:pPr>
        <w:spacing w:before="120" w:after="0" w:line="240" w:lineRule="auto"/>
        <w:jc w:val="both"/>
        <w:rPr>
          <w:rFonts w:ascii="Arial" w:hAnsi="Arial" w:cs="Arial"/>
          <w:sz w:val="20"/>
          <w:szCs w:val="20"/>
        </w:rPr>
      </w:pPr>
      <w:r w:rsidRPr="00D8083E">
        <w:rPr>
          <w:rFonts w:ascii="Arial" w:hAnsi="Arial" w:cs="Arial"/>
          <w:sz w:val="20"/>
          <w:szCs w:val="20"/>
        </w:rPr>
        <w:t>Nella sua qualità di [</w:t>
      </w:r>
      <w:r w:rsidR="0056627E" w:rsidRPr="00D8083E">
        <w:rPr>
          <w:rFonts w:ascii="Arial" w:hAnsi="Arial" w:cs="Arial"/>
          <w:sz w:val="20"/>
          <w:szCs w:val="20"/>
        </w:rPr>
        <w:t xml:space="preserve">LEGALE RAPPRESENTANTE, AMMINISTRATORE DELEGATO, PROCURATORE </w:t>
      </w:r>
    </w:p>
    <w:p w14:paraId="11C48936" w14:textId="3BD0988F" w:rsidR="001A5EA8" w:rsidRPr="00D8083E" w:rsidRDefault="0056627E" w:rsidP="00D8083E">
      <w:pPr>
        <w:spacing w:before="120" w:after="0" w:line="240" w:lineRule="auto"/>
        <w:jc w:val="both"/>
        <w:rPr>
          <w:rFonts w:ascii="Arial" w:hAnsi="Arial" w:cs="Arial"/>
          <w:sz w:val="20"/>
          <w:szCs w:val="20"/>
        </w:rPr>
      </w:pPr>
      <w:r w:rsidRPr="00D8083E">
        <w:rPr>
          <w:rFonts w:ascii="Arial" w:hAnsi="Arial" w:cs="Arial"/>
          <w:sz w:val="20"/>
          <w:szCs w:val="20"/>
        </w:rPr>
        <w:t>SPECIALE</w:t>
      </w:r>
      <w:r w:rsidR="00863E85" w:rsidRPr="00D8083E">
        <w:rPr>
          <w:rFonts w:ascii="Arial" w:hAnsi="Arial" w:cs="Arial"/>
          <w:sz w:val="20"/>
          <w:szCs w:val="20"/>
        </w:rPr>
        <w:t xml:space="preserve">] </w:t>
      </w:r>
      <w:r w:rsidR="00320A29" w:rsidRPr="00D8083E">
        <w:rPr>
          <w:rFonts w:ascii="Arial" w:hAnsi="Arial" w:cs="Arial"/>
          <w:sz w:val="20"/>
          <w:szCs w:val="20"/>
        </w:rPr>
        <w:t>……………………………</w:t>
      </w:r>
      <w:r w:rsidRPr="00D8083E">
        <w:rPr>
          <w:rFonts w:ascii="Arial" w:hAnsi="Arial" w:cs="Arial"/>
          <w:sz w:val="20"/>
          <w:szCs w:val="20"/>
        </w:rPr>
        <w:t>………</w:t>
      </w:r>
      <w:r w:rsidR="005A4512">
        <w:rPr>
          <w:rFonts w:ascii="Arial" w:hAnsi="Arial" w:cs="Arial"/>
          <w:sz w:val="20"/>
          <w:szCs w:val="20"/>
        </w:rPr>
        <w:t>………………………………..</w:t>
      </w:r>
      <w:r w:rsidRPr="00D8083E">
        <w:rPr>
          <w:rFonts w:ascii="Arial" w:hAnsi="Arial" w:cs="Arial"/>
          <w:sz w:val="20"/>
          <w:szCs w:val="20"/>
        </w:rPr>
        <w:t>.</w:t>
      </w:r>
      <w:r w:rsidR="00320A29" w:rsidRPr="00D8083E">
        <w:rPr>
          <w:rFonts w:ascii="Arial" w:hAnsi="Arial" w:cs="Arial"/>
          <w:sz w:val="20"/>
          <w:szCs w:val="20"/>
        </w:rPr>
        <w:t>………………………………………..</w:t>
      </w:r>
    </w:p>
    <w:p w14:paraId="106D7301" w14:textId="77777777" w:rsidR="00863E85" w:rsidRPr="00D8083E" w:rsidRDefault="00320A29" w:rsidP="00D8083E">
      <w:pPr>
        <w:spacing w:before="120" w:after="0" w:line="240" w:lineRule="auto"/>
        <w:jc w:val="both"/>
        <w:rPr>
          <w:rFonts w:ascii="Arial" w:hAnsi="Arial" w:cs="Arial"/>
          <w:sz w:val="20"/>
          <w:szCs w:val="20"/>
        </w:rPr>
      </w:pPr>
      <w:r w:rsidRPr="00D8083E">
        <w:rPr>
          <w:rFonts w:ascii="Arial" w:hAnsi="Arial" w:cs="Arial"/>
          <w:sz w:val="20"/>
          <w:szCs w:val="20"/>
        </w:rPr>
        <w:t>della società</w:t>
      </w:r>
      <w:r w:rsidR="00863E85" w:rsidRPr="00D8083E">
        <w:rPr>
          <w:rFonts w:ascii="Arial" w:hAnsi="Arial" w:cs="Arial"/>
          <w:sz w:val="20"/>
          <w:szCs w:val="20"/>
        </w:rPr>
        <w:t xml:space="preserve"> [RAGIONE SOCIALE]</w:t>
      </w:r>
      <w:r w:rsidRPr="00D8083E">
        <w:rPr>
          <w:rFonts w:ascii="Arial" w:hAnsi="Arial" w:cs="Arial"/>
          <w:sz w:val="20"/>
          <w:szCs w:val="20"/>
        </w:rPr>
        <w:t xml:space="preserve"> </w:t>
      </w:r>
      <w:r w:rsidR="005A4512">
        <w:rPr>
          <w:rFonts w:ascii="Arial" w:hAnsi="Arial" w:cs="Arial"/>
          <w:sz w:val="20"/>
          <w:szCs w:val="20"/>
        </w:rPr>
        <w:t>…………………………………………………………………………………….</w:t>
      </w:r>
    </w:p>
    <w:p w14:paraId="51E195F9" w14:textId="77777777" w:rsidR="001131BE" w:rsidRPr="00D8083E" w:rsidRDefault="001131BE" w:rsidP="00D8083E">
      <w:pPr>
        <w:jc w:val="both"/>
        <w:rPr>
          <w:rFonts w:ascii="Arial" w:hAnsi="Arial" w:cs="Arial"/>
          <w:sz w:val="20"/>
          <w:szCs w:val="20"/>
        </w:rPr>
      </w:pPr>
    </w:p>
    <w:p w14:paraId="56435C87" w14:textId="77777777" w:rsidR="001131BE" w:rsidRPr="00D8083E" w:rsidRDefault="001131BE" w:rsidP="00D8083E">
      <w:pPr>
        <w:spacing w:before="120" w:after="0" w:line="240" w:lineRule="auto"/>
        <w:jc w:val="both"/>
        <w:rPr>
          <w:rFonts w:ascii="Arial" w:hAnsi="Arial" w:cs="Arial"/>
          <w:sz w:val="20"/>
          <w:szCs w:val="20"/>
        </w:rPr>
      </w:pPr>
      <w:r w:rsidRPr="00D8083E">
        <w:rPr>
          <w:rFonts w:ascii="Arial" w:hAnsi="Arial" w:cs="Arial"/>
          <w:sz w:val="20"/>
          <w:szCs w:val="20"/>
        </w:rPr>
        <w:t xml:space="preserve">Premesso che: </w:t>
      </w:r>
    </w:p>
    <w:p w14:paraId="71419689" w14:textId="77777777" w:rsidR="001131BE" w:rsidRPr="00D8083E" w:rsidRDefault="001131BE" w:rsidP="00D8083E">
      <w:pPr>
        <w:pStyle w:val="Paragrafoelenco"/>
        <w:numPr>
          <w:ilvl w:val="0"/>
          <w:numId w:val="1"/>
        </w:numPr>
        <w:spacing w:before="120" w:after="0" w:line="240" w:lineRule="auto"/>
        <w:ind w:left="357" w:hanging="357"/>
        <w:jc w:val="both"/>
        <w:rPr>
          <w:rFonts w:ascii="Arial" w:hAnsi="Arial" w:cs="Arial"/>
          <w:sz w:val="20"/>
          <w:szCs w:val="20"/>
        </w:rPr>
      </w:pPr>
      <w:r w:rsidRPr="00D8083E">
        <w:rPr>
          <w:rFonts w:ascii="Arial" w:hAnsi="Arial" w:cs="Arial"/>
          <w:sz w:val="20"/>
          <w:szCs w:val="20"/>
        </w:rPr>
        <w:t>la deliberazione ARERA 15 dicembre 2020, 541/2020/R/eel ha avviato una sperimentazione finalizzata a facilitare la ricarica dei veicoli elettrici in luoghi non accessibili al pubblico e, in particolare, nelle fasce orarie notturne e festive;</w:t>
      </w:r>
    </w:p>
    <w:p w14:paraId="7C38EA65" w14:textId="77777777" w:rsidR="001131BE" w:rsidRPr="00D8083E" w:rsidRDefault="00475898" w:rsidP="00D8083E">
      <w:pPr>
        <w:pStyle w:val="Paragrafoelenco"/>
        <w:numPr>
          <w:ilvl w:val="0"/>
          <w:numId w:val="1"/>
        </w:numPr>
        <w:spacing w:before="120" w:after="0" w:line="240" w:lineRule="auto"/>
        <w:ind w:left="357" w:hanging="357"/>
        <w:jc w:val="both"/>
        <w:rPr>
          <w:rFonts w:ascii="Arial" w:hAnsi="Arial" w:cs="Arial"/>
          <w:sz w:val="20"/>
          <w:szCs w:val="20"/>
        </w:rPr>
      </w:pPr>
      <w:r w:rsidRPr="00D8083E">
        <w:rPr>
          <w:rFonts w:ascii="Arial" w:hAnsi="Arial" w:cs="Arial"/>
          <w:sz w:val="20"/>
          <w:szCs w:val="20"/>
        </w:rPr>
        <w:t>per poter accedere a tale sperimentazione, u</w:t>
      </w:r>
      <w:r w:rsidR="00F23301" w:rsidRPr="00D8083E">
        <w:rPr>
          <w:rFonts w:ascii="Arial" w:hAnsi="Arial" w:cs="Arial"/>
          <w:sz w:val="20"/>
          <w:szCs w:val="20"/>
        </w:rPr>
        <w:t>n dispositivo di ricarica debba</w:t>
      </w:r>
      <w:r w:rsidRPr="00D8083E">
        <w:rPr>
          <w:rFonts w:ascii="Arial" w:hAnsi="Arial" w:cs="Arial"/>
          <w:sz w:val="20"/>
          <w:szCs w:val="20"/>
        </w:rPr>
        <w:t xml:space="preserve"> essere in grado di rispettare quanto previsto</w:t>
      </w:r>
      <w:r w:rsidR="001131BE" w:rsidRPr="00D8083E">
        <w:rPr>
          <w:rFonts w:ascii="Arial" w:hAnsi="Arial" w:cs="Arial"/>
          <w:sz w:val="20"/>
          <w:szCs w:val="20"/>
        </w:rPr>
        <w:t xml:space="preserve"> </w:t>
      </w:r>
      <w:r w:rsidRPr="00D8083E">
        <w:rPr>
          <w:rFonts w:ascii="Arial" w:hAnsi="Arial" w:cs="Arial"/>
          <w:sz w:val="20"/>
          <w:szCs w:val="20"/>
        </w:rPr>
        <w:t>dall’ articolo 4, comma 1</w:t>
      </w:r>
      <w:r w:rsidR="00F23301" w:rsidRPr="00D8083E">
        <w:rPr>
          <w:rFonts w:ascii="Arial" w:hAnsi="Arial" w:cs="Arial"/>
          <w:sz w:val="20"/>
          <w:szCs w:val="20"/>
        </w:rPr>
        <w:t xml:space="preserve"> della medesima delibera.</w:t>
      </w:r>
    </w:p>
    <w:p w14:paraId="2E8522CC" w14:textId="77777777" w:rsidR="00792F69" w:rsidRDefault="001131BE" w:rsidP="00D8083E">
      <w:pPr>
        <w:spacing w:before="120" w:after="0" w:line="240" w:lineRule="auto"/>
        <w:jc w:val="center"/>
        <w:rPr>
          <w:rFonts w:ascii="Arial" w:hAnsi="Arial" w:cs="Arial"/>
          <w:b/>
        </w:rPr>
      </w:pPr>
      <w:r w:rsidRPr="00363216">
        <w:rPr>
          <w:rFonts w:ascii="Arial" w:hAnsi="Arial" w:cs="Arial"/>
          <w:b/>
        </w:rPr>
        <w:t>DICHIARA SOTTO LA PROPRIA RESPONSABILITA’ CHE</w:t>
      </w:r>
    </w:p>
    <w:p w14:paraId="4494BA8F" w14:textId="28811CC2" w:rsidR="001131BE" w:rsidRPr="00D8083E" w:rsidRDefault="001131BE" w:rsidP="00D8083E">
      <w:pPr>
        <w:spacing w:before="120" w:after="0" w:line="240" w:lineRule="auto"/>
        <w:jc w:val="both"/>
        <w:rPr>
          <w:rFonts w:ascii="Arial" w:hAnsi="Arial" w:cs="Arial"/>
          <w:sz w:val="20"/>
          <w:szCs w:val="20"/>
        </w:rPr>
      </w:pPr>
      <w:r w:rsidRPr="00D8083E">
        <w:rPr>
          <w:rFonts w:ascii="Arial" w:hAnsi="Arial" w:cs="Arial"/>
          <w:sz w:val="20"/>
          <w:szCs w:val="20"/>
        </w:rPr>
        <w:t>i prodotti elen</w:t>
      </w:r>
      <w:r w:rsidR="00F23301" w:rsidRPr="00D8083E">
        <w:rPr>
          <w:rFonts w:ascii="Arial" w:hAnsi="Arial" w:cs="Arial"/>
          <w:sz w:val="20"/>
          <w:szCs w:val="20"/>
        </w:rPr>
        <w:t>cati</w:t>
      </w:r>
      <w:r w:rsidR="00C1262E">
        <w:rPr>
          <w:rFonts w:ascii="Arial" w:hAnsi="Arial" w:cs="Arial"/>
          <w:sz w:val="20"/>
          <w:szCs w:val="20"/>
        </w:rPr>
        <w:t xml:space="preserve"> nella tabella allegata alla presente dichiarazione</w:t>
      </w:r>
      <w:r w:rsidR="00F23301" w:rsidRPr="00D8083E">
        <w:rPr>
          <w:rFonts w:ascii="Arial" w:hAnsi="Arial" w:cs="Arial"/>
          <w:sz w:val="20"/>
          <w:szCs w:val="20"/>
        </w:rPr>
        <w:t xml:space="preserve"> rispondono ai requisiti del succitato articolo 4, </w:t>
      </w:r>
      <w:r w:rsidR="00F23301" w:rsidRPr="00DD082B">
        <w:rPr>
          <w:rFonts w:ascii="Arial" w:hAnsi="Arial" w:cs="Arial"/>
          <w:sz w:val="20"/>
          <w:szCs w:val="20"/>
        </w:rPr>
        <w:t>(comma 1),</w:t>
      </w:r>
      <w:r w:rsidR="00F23301" w:rsidRPr="00D8083E">
        <w:rPr>
          <w:rFonts w:ascii="Arial" w:hAnsi="Arial" w:cs="Arial"/>
          <w:sz w:val="20"/>
          <w:szCs w:val="20"/>
        </w:rPr>
        <w:t xml:space="preserve"> </w:t>
      </w:r>
      <w:r w:rsidRPr="00D8083E">
        <w:rPr>
          <w:rFonts w:ascii="Arial" w:hAnsi="Arial" w:cs="Arial"/>
          <w:sz w:val="20"/>
          <w:szCs w:val="20"/>
        </w:rPr>
        <w:t>e, dunque, in particolare che:</w:t>
      </w:r>
    </w:p>
    <w:p w14:paraId="18C5E09C" w14:textId="68047A17" w:rsidR="001131BE" w:rsidRPr="00D8083E" w:rsidRDefault="001131BE" w:rsidP="001A5EA8">
      <w:pPr>
        <w:pStyle w:val="Paragrafoelenco"/>
        <w:numPr>
          <w:ilvl w:val="0"/>
          <w:numId w:val="3"/>
        </w:numPr>
        <w:spacing w:before="120" w:after="0" w:line="240" w:lineRule="auto"/>
        <w:jc w:val="both"/>
        <w:rPr>
          <w:rFonts w:ascii="Arial" w:hAnsi="Arial" w:cs="Arial"/>
          <w:sz w:val="20"/>
          <w:szCs w:val="20"/>
        </w:rPr>
      </w:pPr>
      <w:r w:rsidRPr="00D8083E">
        <w:rPr>
          <w:rFonts w:ascii="Arial" w:hAnsi="Arial" w:cs="Arial"/>
          <w:sz w:val="20"/>
          <w:szCs w:val="20"/>
        </w:rPr>
        <w:t>sono in grado di erogare il servizio di ricarica di veicoli elettrici secondo il modo 3</w:t>
      </w:r>
      <w:r w:rsidR="00FB2958">
        <w:rPr>
          <w:rFonts w:ascii="Arial" w:hAnsi="Arial" w:cs="Arial"/>
          <w:sz w:val="20"/>
          <w:szCs w:val="20"/>
        </w:rPr>
        <w:t xml:space="preserve"> da installazione fissa</w:t>
      </w:r>
      <w:r w:rsidRPr="00D8083E">
        <w:rPr>
          <w:rFonts w:ascii="Arial" w:hAnsi="Arial" w:cs="Arial"/>
          <w:sz w:val="20"/>
          <w:szCs w:val="20"/>
        </w:rPr>
        <w:t xml:space="preserve">, di cui alla norma tecnica CEI EN </w:t>
      </w:r>
      <w:r w:rsidR="006D6DF1">
        <w:rPr>
          <w:rFonts w:ascii="Arial" w:hAnsi="Arial" w:cs="Arial"/>
          <w:sz w:val="20"/>
          <w:szCs w:val="20"/>
        </w:rPr>
        <w:t xml:space="preserve">IEC </w:t>
      </w:r>
      <w:r w:rsidRPr="00D8083E">
        <w:rPr>
          <w:rFonts w:ascii="Arial" w:hAnsi="Arial" w:cs="Arial"/>
          <w:sz w:val="20"/>
          <w:szCs w:val="20"/>
        </w:rPr>
        <w:t xml:space="preserve">61851-1, </w:t>
      </w:r>
    </w:p>
    <w:p w14:paraId="7A468048" w14:textId="77777777" w:rsidR="001131BE" w:rsidRPr="00D8083E" w:rsidRDefault="001131BE" w:rsidP="001A5EA8">
      <w:pPr>
        <w:pStyle w:val="Paragrafoelenco"/>
        <w:numPr>
          <w:ilvl w:val="0"/>
          <w:numId w:val="3"/>
        </w:numPr>
        <w:spacing w:before="120" w:after="0" w:line="240" w:lineRule="auto"/>
        <w:jc w:val="both"/>
        <w:rPr>
          <w:rFonts w:ascii="Arial" w:hAnsi="Arial" w:cs="Arial"/>
          <w:sz w:val="20"/>
          <w:szCs w:val="20"/>
        </w:rPr>
      </w:pPr>
      <w:r w:rsidRPr="00D8083E">
        <w:rPr>
          <w:rFonts w:ascii="Arial" w:hAnsi="Arial" w:cs="Arial"/>
          <w:sz w:val="20"/>
          <w:szCs w:val="20"/>
        </w:rPr>
        <w:t>sono certificati conformi a tutte le normative tecniche indispensabili per la commercializzazione nell’Unione Europea</w:t>
      </w:r>
    </w:p>
    <w:p w14:paraId="7DB45286" w14:textId="32DC101D" w:rsidR="001131BE" w:rsidRPr="00D8083E" w:rsidRDefault="001131BE" w:rsidP="001A5EA8">
      <w:pPr>
        <w:pStyle w:val="Paragrafoelenco"/>
        <w:numPr>
          <w:ilvl w:val="0"/>
          <w:numId w:val="3"/>
        </w:numPr>
        <w:spacing w:before="120" w:after="0" w:line="240" w:lineRule="auto"/>
        <w:jc w:val="both"/>
        <w:rPr>
          <w:rFonts w:ascii="Arial" w:hAnsi="Arial" w:cs="Arial"/>
          <w:sz w:val="20"/>
          <w:szCs w:val="20"/>
        </w:rPr>
      </w:pPr>
      <w:r w:rsidRPr="00D8083E">
        <w:rPr>
          <w:rFonts w:ascii="Arial" w:hAnsi="Arial" w:cs="Arial"/>
          <w:sz w:val="20"/>
          <w:szCs w:val="20"/>
        </w:rPr>
        <w:t>misurano</w:t>
      </w:r>
      <w:r w:rsidR="00393B8E">
        <w:rPr>
          <w:rFonts w:ascii="Arial" w:hAnsi="Arial" w:cs="Arial"/>
          <w:sz w:val="20"/>
          <w:szCs w:val="20"/>
        </w:rPr>
        <w:t xml:space="preserve"> e registrano</w:t>
      </w:r>
      <w:r w:rsidRPr="00D8083E">
        <w:rPr>
          <w:rFonts w:ascii="Arial" w:hAnsi="Arial" w:cs="Arial"/>
          <w:sz w:val="20"/>
          <w:szCs w:val="20"/>
        </w:rPr>
        <w:t xml:space="preserve"> in modo continuativo la potenza attiva di ricarica del veicolo;</w:t>
      </w:r>
    </w:p>
    <w:p w14:paraId="09CECF00" w14:textId="77777777" w:rsidR="001131BE" w:rsidRPr="00D8083E" w:rsidRDefault="001131BE" w:rsidP="001A5EA8">
      <w:pPr>
        <w:pStyle w:val="Paragrafoelenco"/>
        <w:numPr>
          <w:ilvl w:val="0"/>
          <w:numId w:val="3"/>
        </w:numPr>
        <w:spacing w:before="120" w:after="0" w:line="240" w:lineRule="auto"/>
        <w:jc w:val="both"/>
        <w:rPr>
          <w:rFonts w:ascii="Arial" w:hAnsi="Arial" w:cs="Arial"/>
          <w:sz w:val="20"/>
          <w:szCs w:val="20"/>
        </w:rPr>
      </w:pPr>
      <w:r w:rsidRPr="00D8083E">
        <w:rPr>
          <w:rFonts w:ascii="Arial" w:hAnsi="Arial" w:cs="Arial"/>
          <w:sz w:val="20"/>
          <w:szCs w:val="20"/>
        </w:rPr>
        <w:t>sono in grado di stabilire una connessione permanente alla rete internet</w:t>
      </w:r>
    </w:p>
    <w:p w14:paraId="5DE7F144" w14:textId="77777777" w:rsidR="001131BE" w:rsidRPr="00D8083E" w:rsidRDefault="001131BE" w:rsidP="001A5EA8">
      <w:pPr>
        <w:pStyle w:val="Paragrafoelenco"/>
        <w:numPr>
          <w:ilvl w:val="0"/>
          <w:numId w:val="3"/>
        </w:numPr>
        <w:spacing w:before="120" w:after="0" w:line="240" w:lineRule="auto"/>
        <w:jc w:val="both"/>
        <w:rPr>
          <w:rFonts w:ascii="Arial" w:hAnsi="Arial" w:cs="Arial"/>
          <w:sz w:val="20"/>
          <w:szCs w:val="20"/>
        </w:rPr>
      </w:pPr>
      <w:r w:rsidRPr="00D8083E">
        <w:rPr>
          <w:rFonts w:ascii="Arial" w:hAnsi="Arial" w:cs="Arial"/>
          <w:sz w:val="20"/>
          <w:szCs w:val="20"/>
        </w:rPr>
        <w:t xml:space="preserve">attraverso tale connessione, sono in grado di comunicare in modo automatico con soggetti esterni autorizzati (es. aggregatore), sulla base di un idoneo protocollo aperto riconosciuto a livello internazionale, al fine di: </w:t>
      </w:r>
    </w:p>
    <w:p w14:paraId="261F955F" w14:textId="77777777" w:rsidR="001131BE" w:rsidRPr="00D8083E" w:rsidRDefault="001131BE" w:rsidP="001A5EA8">
      <w:pPr>
        <w:pStyle w:val="Paragrafoelenco"/>
        <w:numPr>
          <w:ilvl w:val="1"/>
          <w:numId w:val="4"/>
        </w:numPr>
        <w:spacing w:before="120" w:after="0" w:line="240" w:lineRule="auto"/>
        <w:jc w:val="both"/>
        <w:rPr>
          <w:rFonts w:ascii="Arial" w:hAnsi="Arial" w:cs="Arial"/>
          <w:sz w:val="20"/>
          <w:szCs w:val="20"/>
        </w:rPr>
      </w:pPr>
      <w:r w:rsidRPr="00D8083E">
        <w:rPr>
          <w:rFonts w:ascii="Arial" w:hAnsi="Arial" w:cs="Arial"/>
          <w:sz w:val="20"/>
          <w:szCs w:val="20"/>
        </w:rPr>
        <w:t>trasmettere con frequenza regolare il dato di cui alla precedente lettera c);</w:t>
      </w:r>
    </w:p>
    <w:p w14:paraId="24B224EC" w14:textId="7BFABE99" w:rsidR="001131BE" w:rsidRDefault="001131BE" w:rsidP="001A5EA8">
      <w:pPr>
        <w:pStyle w:val="Paragrafoelenco"/>
        <w:numPr>
          <w:ilvl w:val="1"/>
          <w:numId w:val="4"/>
        </w:numPr>
        <w:spacing w:before="120" w:after="0" w:line="240" w:lineRule="auto"/>
        <w:jc w:val="both"/>
        <w:rPr>
          <w:rFonts w:ascii="Arial" w:hAnsi="Arial" w:cs="Arial"/>
          <w:sz w:val="20"/>
          <w:szCs w:val="20"/>
        </w:rPr>
      </w:pPr>
      <w:r w:rsidRPr="00D8083E">
        <w:rPr>
          <w:rFonts w:ascii="Arial" w:hAnsi="Arial" w:cs="Arial"/>
          <w:sz w:val="20"/>
          <w:szCs w:val="20"/>
        </w:rPr>
        <w:t>ricevere e attuare comandi impartiti al fine di incrementare o ridurre la potenza massima di ricarica del veicolo.</w:t>
      </w:r>
    </w:p>
    <w:p w14:paraId="5D6EE8B2" w14:textId="166E8C10" w:rsidR="00770901" w:rsidRDefault="00770901" w:rsidP="00613FFB">
      <w:pPr>
        <w:pStyle w:val="Paragrafoelenco"/>
        <w:spacing w:before="120" w:after="0" w:line="240" w:lineRule="auto"/>
        <w:ind w:left="360"/>
        <w:jc w:val="both"/>
        <w:rPr>
          <w:rFonts w:ascii="Arial" w:hAnsi="Arial" w:cs="Arial"/>
          <w:sz w:val="20"/>
          <w:szCs w:val="20"/>
        </w:rPr>
      </w:pPr>
    </w:p>
    <w:p w14:paraId="36CC6A25" w14:textId="14833A4E" w:rsidR="00DF6CD8" w:rsidRDefault="00DF6CD8" w:rsidP="00613FFB">
      <w:pPr>
        <w:pStyle w:val="Paragrafoelenco"/>
        <w:spacing w:before="120" w:after="0" w:line="240" w:lineRule="auto"/>
        <w:ind w:left="360"/>
        <w:jc w:val="both"/>
        <w:rPr>
          <w:rFonts w:ascii="Arial" w:hAnsi="Arial" w:cs="Arial"/>
          <w:sz w:val="20"/>
          <w:szCs w:val="20"/>
        </w:rPr>
      </w:pPr>
    </w:p>
    <w:p w14:paraId="09607A9C" w14:textId="554C75F5" w:rsidR="00613FFB" w:rsidRDefault="00613FFB" w:rsidP="00613FFB">
      <w:pPr>
        <w:pStyle w:val="Paragrafoelenco"/>
        <w:spacing w:before="120" w:after="0" w:line="240" w:lineRule="auto"/>
        <w:ind w:left="360"/>
        <w:jc w:val="both"/>
        <w:rPr>
          <w:rFonts w:ascii="Arial" w:hAnsi="Arial" w:cs="Arial"/>
          <w:sz w:val="20"/>
          <w:szCs w:val="20"/>
        </w:rPr>
      </w:pPr>
    </w:p>
    <w:p w14:paraId="71561630" w14:textId="77777777" w:rsidR="00613FFB" w:rsidRPr="00D8083E" w:rsidRDefault="00613FFB" w:rsidP="00613FFB">
      <w:pPr>
        <w:pStyle w:val="Paragrafoelenco"/>
        <w:spacing w:before="120" w:after="0" w:line="240" w:lineRule="auto"/>
        <w:ind w:left="360"/>
        <w:jc w:val="both"/>
        <w:rPr>
          <w:rFonts w:ascii="Arial" w:hAnsi="Arial" w:cs="Arial"/>
          <w:sz w:val="20"/>
          <w:szCs w:val="20"/>
        </w:rPr>
      </w:pPr>
    </w:p>
    <w:p w14:paraId="0D2DBCB4" w14:textId="77777777" w:rsidR="00A3174B" w:rsidRPr="00D8083E" w:rsidRDefault="00A3174B" w:rsidP="001131BE">
      <w:pPr>
        <w:spacing w:before="120" w:after="0" w:line="240" w:lineRule="auto"/>
        <w:jc w:val="both"/>
        <w:rPr>
          <w:rFonts w:ascii="Arial" w:hAnsi="Arial" w:cs="Arial"/>
          <w:sz w:val="14"/>
          <w:szCs w:val="24"/>
        </w:rPr>
      </w:pPr>
    </w:p>
    <w:p w14:paraId="2EACFC8A" w14:textId="77777777" w:rsidR="009079C0" w:rsidRDefault="009079C0" w:rsidP="009079C0">
      <w:r>
        <w:t xml:space="preserve">Luogo, data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In fede……………...….</w:t>
      </w:r>
    </w:p>
    <w:p w14:paraId="3D6107FC" w14:textId="77777777" w:rsidR="009079C0" w:rsidRDefault="009079C0" w:rsidP="009079C0">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[Nome, Cognome, carica]</w:t>
      </w:r>
      <w:r>
        <w:tab/>
      </w:r>
    </w:p>
    <w:p w14:paraId="02D302A7" w14:textId="09048F5D" w:rsidR="003B6175" w:rsidRDefault="003B6175"/>
    <w:p w14:paraId="4C787921" w14:textId="77777777" w:rsidR="003B6175" w:rsidRPr="003B6175" w:rsidRDefault="003B6175" w:rsidP="003B6175"/>
    <w:p w14:paraId="5AF2FCA5" w14:textId="77777777" w:rsidR="003B6175" w:rsidRPr="003B6175" w:rsidRDefault="003B6175" w:rsidP="003B6175"/>
    <w:p w14:paraId="6011C3D0" w14:textId="77777777" w:rsidR="003B6175" w:rsidRPr="003B6175" w:rsidRDefault="003B6175" w:rsidP="003B6175"/>
    <w:p w14:paraId="2063D89D" w14:textId="7A82E498" w:rsidR="003B6175" w:rsidRPr="00DA1C3E" w:rsidRDefault="003B6175" w:rsidP="005E3D60">
      <w:pPr>
        <w:tabs>
          <w:tab w:val="left" w:pos="4230"/>
        </w:tabs>
        <w:rPr>
          <w:rFonts w:ascii="Arial" w:hAnsi="Arial" w:cs="Arial"/>
          <w:color w:val="070806"/>
          <w:w w:val="105"/>
        </w:rPr>
      </w:pPr>
      <w:r>
        <w:tab/>
      </w:r>
    </w:p>
    <w:p w14:paraId="0AB85522" w14:textId="3081CA19" w:rsidR="00C1262E" w:rsidRPr="003B6175" w:rsidRDefault="00C1262E" w:rsidP="003B6175">
      <w:pPr>
        <w:tabs>
          <w:tab w:val="left" w:pos="4230"/>
        </w:tabs>
        <w:sectPr w:rsidR="00C1262E" w:rsidRPr="003B6175" w:rsidSect="00D8083E">
          <w:headerReference w:type="default" r:id="rId11"/>
          <w:footerReference w:type="default" r:id="rId12"/>
          <w:pgSz w:w="11906" w:h="16838"/>
          <w:pgMar w:top="0" w:right="1134" w:bottom="1134" w:left="1134" w:header="708" w:footer="708" w:gutter="0"/>
          <w:cols w:space="708"/>
          <w:docGrid w:linePitch="360"/>
        </w:sectPr>
      </w:pPr>
    </w:p>
    <w:tbl>
      <w:tblPr>
        <w:tblStyle w:val="Grigliatabella"/>
        <w:tblpPr w:leftFromText="141" w:rightFromText="141" w:vertAnchor="text" w:horzAnchor="page" w:tblpX="744" w:tblpY="-49"/>
        <w:tblW w:w="0" w:type="auto"/>
        <w:tblLook w:val="04A0" w:firstRow="1" w:lastRow="0" w:firstColumn="1" w:lastColumn="0" w:noHBand="0" w:noVBand="1"/>
      </w:tblPr>
      <w:tblGrid>
        <w:gridCol w:w="2464"/>
        <w:gridCol w:w="2317"/>
        <w:gridCol w:w="2317"/>
        <w:gridCol w:w="2317"/>
      </w:tblGrid>
      <w:tr w:rsidR="00C1262E" w:rsidRPr="00DE287F" w14:paraId="5829F359" w14:textId="77777777" w:rsidTr="00F459D7">
        <w:trPr>
          <w:trHeight w:val="341"/>
        </w:trPr>
        <w:tc>
          <w:tcPr>
            <w:tcW w:w="4781" w:type="dxa"/>
            <w:gridSpan w:val="2"/>
            <w:shd w:val="clear" w:color="auto" w:fill="1F3864" w:themeFill="accent5" w:themeFillShade="80"/>
            <w:vAlign w:val="center"/>
          </w:tcPr>
          <w:p w14:paraId="128F7CDF" w14:textId="36C07415" w:rsidR="00C1262E" w:rsidRPr="00DE287F" w:rsidRDefault="00C1262E" w:rsidP="00F459D7">
            <w:pPr>
              <w:pStyle w:val="Paragrafoelenco"/>
              <w:spacing w:before="120"/>
              <w:ind w:left="0"/>
              <w:rPr>
                <w:rFonts w:ascii="Arial" w:hAnsi="Arial" w:cs="Arial"/>
                <w:b/>
                <w:bCs/>
                <w:sz w:val="20"/>
                <w:szCs w:val="20"/>
              </w:rPr>
            </w:pPr>
            <w:r w:rsidRPr="00DE287F">
              <w:rPr>
                <w:rFonts w:ascii="Arial" w:hAnsi="Arial" w:cs="Arial"/>
                <w:b/>
                <w:bCs/>
                <w:color w:val="FFFFFF" w:themeColor="background1"/>
                <w:sz w:val="20"/>
                <w:szCs w:val="20"/>
              </w:rPr>
              <w:lastRenderedPageBreak/>
              <w:t>Azienda costruttrice</w:t>
            </w:r>
            <w:r w:rsidR="001C0418">
              <w:rPr>
                <w:rFonts w:ascii="Arial" w:hAnsi="Arial" w:cs="Arial"/>
                <w:b/>
                <w:bCs/>
                <w:color w:val="FFFFFF" w:themeColor="background1"/>
                <w:sz w:val="20"/>
                <w:szCs w:val="20"/>
              </w:rPr>
              <w:t xml:space="preserve"> (marca)</w:t>
            </w:r>
          </w:p>
        </w:tc>
        <w:tc>
          <w:tcPr>
            <w:tcW w:w="4634" w:type="dxa"/>
            <w:gridSpan w:val="2"/>
            <w:vAlign w:val="center"/>
          </w:tcPr>
          <w:p w14:paraId="25B62804" w14:textId="77777777" w:rsidR="00C1262E" w:rsidRPr="00DE287F" w:rsidRDefault="00C1262E" w:rsidP="00F459D7">
            <w:pPr>
              <w:pStyle w:val="Paragrafoelenco"/>
              <w:spacing w:before="120"/>
              <w:ind w:left="0"/>
              <w:rPr>
                <w:rFonts w:ascii="Arial" w:hAnsi="Arial" w:cs="Arial"/>
                <w:sz w:val="20"/>
                <w:szCs w:val="20"/>
              </w:rPr>
            </w:pPr>
          </w:p>
        </w:tc>
      </w:tr>
      <w:tr w:rsidR="00C1262E" w14:paraId="2E66F95B" w14:textId="77777777" w:rsidTr="00F459D7">
        <w:tc>
          <w:tcPr>
            <w:tcW w:w="2464" w:type="dxa"/>
            <w:shd w:val="clear" w:color="auto" w:fill="1F3864" w:themeFill="accent5" w:themeFillShade="80"/>
          </w:tcPr>
          <w:p w14:paraId="5C698BA0" w14:textId="77777777" w:rsidR="00C1262E" w:rsidRPr="00DE287F" w:rsidRDefault="00C1262E" w:rsidP="00F459D7">
            <w:pPr>
              <w:pStyle w:val="Paragrafoelenco"/>
              <w:spacing w:before="120"/>
              <w:ind w:left="0"/>
              <w:jc w:val="both"/>
              <w:rPr>
                <w:rFonts w:ascii="Arial" w:hAnsi="Arial" w:cs="Arial"/>
                <w:b/>
                <w:bCs/>
                <w:sz w:val="20"/>
                <w:szCs w:val="20"/>
              </w:rPr>
            </w:pPr>
            <w:r w:rsidRPr="00DE287F">
              <w:rPr>
                <w:rFonts w:ascii="Arial" w:hAnsi="Arial" w:cs="Arial"/>
                <w:b/>
                <w:bCs/>
                <w:sz w:val="20"/>
                <w:szCs w:val="20"/>
              </w:rPr>
              <w:t>Sito</w:t>
            </w:r>
          </w:p>
        </w:tc>
        <w:tc>
          <w:tcPr>
            <w:tcW w:w="2317" w:type="dxa"/>
            <w:vAlign w:val="center"/>
          </w:tcPr>
          <w:p w14:paraId="581E6159" w14:textId="77777777" w:rsidR="00C1262E" w:rsidRDefault="00C1262E" w:rsidP="00F459D7">
            <w:pPr>
              <w:pStyle w:val="Paragrafoelenco"/>
              <w:spacing w:before="120"/>
              <w:ind w:left="0"/>
              <w:rPr>
                <w:rFonts w:ascii="Arial" w:hAnsi="Arial" w:cs="Arial"/>
                <w:sz w:val="20"/>
                <w:szCs w:val="20"/>
              </w:rPr>
            </w:pPr>
          </w:p>
        </w:tc>
        <w:tc>
          <w:tcPr>
            <w:tcW w:w="2317" w:type="dxa"/>
            <w:shd w:val="clear" w:color="auto" w:fill="1F3864" w:themeFill="accent5" w:themeFillShade="80"/>
            <w:vAlign w:val="center"/>
          </w:tcPr>
          <w:p w14:paraId="20898693" w14:textId="1CB1BC34" w:rsidR="00C1262E" w:rsidRDefault="00615C3D" w:rsidP="00F459D7">
            <w:pPr>
              <w:pStyle w:val="Paragrafoelenco"/>
              <w:spacing w:before="120"/>
              <w:ind w:left="0"/>
              <w:rPr>
                <w:rFonts w:ascii="Arial" w:hAnsi="Arial" w:cs="Arial"/>
                <w:sz w:val="20"/>
                <w:szCs w:val="20"/>
              </w:rPr>
            </w:pPr>
            <w:r w:rsidRPr="00DE287F">
              <w:rPr>
                <w:rFonts w:ascii="Arial" w:hAnsi="Arial" w:cs="Arial"/>
                <w:b/>
                <w:bCs/>
                <w:sz w:val="20"/>
                <w:szCs w:val="20"/>
              </w:rPr>
              <w:t>Riferiment</w:t>
            </w:r>
            <w:r>
              <w:rPr>
                <w:rFonts w:ascii="Arial" w:hAnsi="Arial" w:cs="Arial"/>
                <w:b/>
                <w:bCs/>
                <w:sz w:val="20"/>
                <w:szCs w:val="20"/>
              </w:rPr>
              <w:t>i</w:t>
            </w:r>
          </w:p>
        </w:tc>
        <w:tc>
          <w:tcPr>
            <w:tcW w:w="2317" w:type="dxa"/>
            <w:vAlign w:val="center"/>
          </w:tcPr>
          <w:p w14:paraId="56FC76D0" w14:textId="77777777" w:rsidR="00C1262E" w:rsidRDefault="00C1262E" w:rsidP="00F459D7">
            <w:pPr>
              <w:pStyle w:val="Paragrafoelenco"/>
              <w:spacing w:before="120"/>
              <w:ind w:left="0"/>
              <w:rPr>
                <w:rFonts w:ascii="Arial" w:hAnsi="Arial" w:cs="Arial"/>
                <w:sz w:val="20"/>
                <w:szCs w:val="20"/>
              </w:rPr>
            </w:pPr>
          </w:p>
        </w:tc>
      </w:tr>
    </w:tbl>
    <w:p w14:paraId="10CE5281" w14:textId="5138E898" w:rsidR="00C1262E" w:rsidRDefault="00C1262E"/>
    <w:p w14:paraId="4E7C1DD2" w14:textId="296E501F" w:rsidR="00C1262E" w:rsidRDefault="00C1262E" w:rsidP="00DE287F">
      <w:pPr>
        <w:ind w:left="284"/>
      </w:pPr>
    </w:p>
    <w:tbl>
      <w:tblPr>
        <w:tblpPr w:leftFromText="142" w:rightFromText="142" w:vertAnchor="page" w:horzAnchor="page" w:tblpX="715" w:tblpY="2521"/>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1233"/>
        <w:gridCol w:w="1501"/>
        <w:gridCol w:w="1233"/>
        <w:gridCol w:w="1040"/>
        <w:gridCol w:w="915"/>
        <w:gridCol w:w="1100"/>
        <w:gridCol w:w="901"/>
        <w:gridCol w:w="1091"/>
        <w:gridCol w:w="1241"/>
        <w:gridCol w:w="1441"/>
        <w:gridCol w:w="1601"/>
        <w:gridCol w:w="1156"/>
      </w:tblGrid>
      <w:tr w:rsidR="00155525" w:rsidRPr="00DE287F" w14:paraId="6A751E9D" w14:textId="77777777" w:rsidTr="00155525">
        <w:trPr>
          <w:trHeight w:val="1920"/>
        </w:trPr>
        <w:tc>
          <w:tcPr>
            <w:tcW w:w="1098" w:type="dxa"/>
            <w:shd w:val="clear" w:color="auto" w:fill="1F3864" w:themeFill="accent5" w:themeFillShade="80"/>
            <w:vAlign w:val="center"/>
            <w:hideMark/>
          </w:tcPr>
          <w:p w14:paraId="2D5E5EF4"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Modello</w:t>
            </w:r>
          </w:p>
        </w:tc>
        <w:tc>
          <w:tcPr>
            <w:tcW w:w="1233" w:type="dxa"/>
            <w:shd w:val="clear" w:color="auto" w:fill="1F3864" w:themeFill="accent5" w:themeFillShade="80"/>
            <w:vAlign w:val="center"/>
            <w:hideMark/>
          </w:tcPr>
          <w:p w14:paraId="186D7821"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Versione</w:t>
            </w:r>
          </w:p>
        </w:tc>
        <w:tc>
          <w:tcPr>
            <w:tcW w:w="1501" w:type="dxa"/>
            <w:shd w:val="clear" w:color="auto" w:fill="1F3864" w:themeFill="accent5" w:themeFillShade="80"/>
            <w:vAlign w:val="center"/>
            <w:hideMark/>
          </w:tcPr>
          <w:p w14:paraId="3AA65A63"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Modello dell'eventuale dispositivo esterno necessario per garantire la connessione a internet</w:t>
            </w:r>
          </w:p>
        </w:tc>
        <w:tc>
          <w:tcPr>
            <w:tcW w:w="1233" w:type="dxa"/>
            <w:shd w:val="clear" w:color="auto" w:fill="1F3864" w:themeFill="accent5" w:themeFillShade="80"/>
            <w:vAlign w:val="center"/>
            <w:hideMark/>
          </w:tcPr>
          <w:p w14:paraId="1AE65DFC"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Dispositivo dotato della funzionalità di gestione dinamica del carico</w:t>
            </w:r>
          </w:p>
        </w:tc>
        <w:tc>
          <w:tcPr>
            <w:tcW w:w="1040" w:type="dxa"/>
            <w:shd w:val="clear" w:color="auto" w:fill="1F3864" w:themeFill="accent5" w:themeFillShade="80"/>
            <w:vAlign w:val="center"/>
            <w:hideMark/>
          </w:tcPr>
          <w:p w14:paraId="12B0541B" w14:textId="77777777" w:rsidR="00155525" w:rsidRPr="00E07932" w:rsidRDefault="00155525" w:rsidP="00155525">
            <w:pPr>
              <w:spacing w:after="0" w:line="240" w:lineRule="auto"/>
              <w:jc w:val="center"/>
              <w:rPr>
                <w:rFonts w:ascii="Arial" w:hAnsi="Arial" w:cs="Arial"/>
                <w:b/>
                <w:bCs/>
                <w:color w:val="FFFFFF" w:themeColor="background1"/>
                <w:sz w:val="16"/>
                <w:szCs w:val="16"/>
              </w:rPr>
            </w:pPr>
            <w:r w:rsidRPr="00E07932">
              <w:rPr>
                <w:rFonts w:ascii="Arial" w:hAnsi="Arial" w:cs="Arial"/>
                <w:b/>
                <w:bCs/>
                <w:color w:val="FFFFFF" w:themeColor="background1"/>
                <w:sz w:val="16"/>
                <w:szCs w:val="16"/>
              </w:rPr>
              <w:t xml:space="preserve">Monofase / </w:t>
            </w:r>
          </w:p>
          <w:p w14:paraId="11975532"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Monofase-Trifase</w:t>
            </w:r>
          </w:p>
        </w:tc>
        <w:tc>
          <w:tcPr>
            <w:tcW w:w="915" w:type="dxa"/>
            <w:shd w:val="clear" w:color="auto" w:fill="1F3864" w:themeFill="accent5" w:themeFillShade="80"/>
            <w:vAlign w:val="center"/>
            <w:hideMark/>
          </w:tcPr>
          <w:p w14:paraId="75AC1A48"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Numero punti di ricarica</w:t>
            </w:r>
          </w:p>
        </w:tc>
        <w:tc>
          <w:tcPr>
            <w:tcW w:w="1100" w:type="dxa"/>
            <w:shd w:val="clear" w:color="auto" w:fill="1F3864" w:themeFill="accent5" w:themeFillShade="80"/>
            <w:vAlign w:val="center"/>
            <w:hideMark/>
          </w:tcPr>
          <w:p w14:paraId="6679220F"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Tipo Presa o Connettore con cavo integrato</w:t>
            </w:r>
          </w:p>
        </w:tc>
        <w:tc>
          <w:tcPr>
            <w:tcW w:w="901" w:type="dxa"/>
            <w:shd w:val="clear" w:color="auto" w:fill="1F3864" w:themeFill="accent5" w:themeFillShade="80"/>
            <w:vAlign w:val="center"/>
            <w:hideMark/>
          </w:tcPr>
          <w:p w14:paraId="501C747D"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Corrente Massima (A)</w:t>
            </w:r>
          </w:p>
        </w:tc>
        <w:tc>
          <w:tcPr>
            <w:tcW w:w="1091" w:type="dxa"/>
            <w:shd w:val="clear" w:color="auto" w:fill="1F3864" w:themeFill="accent5" w:themeFillShade="80"/>
            <w:vAlign w:val="center"/>
            <w:hideMark/>
          </w:tcPr>
          <w:p w14:paraId="6EADAD7C"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Potenza nominale del dispositivo di ricarica (kW)</w:t>
            </w:r>
          </w:p>
        </w:tc>
        <w:tc>
          <w:tcPr>
            <w:tcW w:w="1241" w:type="dxa"/>
            <w:shd w:val="clear" w:color="auto" w:fill="1F3864" w:themeFill="accent5" w:themeFillShade="80"/>
            <w:vAlign w:val="center"/>
          </w:tcPr>
          <w:p w14:paraId="17E5523B" w14:textId="77777777" w:rsidR="00155525" w:rsidRPr="00E07932" w:rsidRDefault="00155525" w:rsidP="00155525">
            <w:pPr>
              <w:spacing w:after="0" w:line="240" w:lineRule="auto"/>
              <w:jc w:val="center"/>
              <w:rPr>
                <w:rFonts w:ascii="Arial" w:hAnsi="Arial" w:cs="Arial"/>
                <w:b/>
                <w:bCs/>
                <w:color w:val="FFFFFF" w:themeColor="background1"/>
                <w:sz w:val="16"/>
                <w:szCs w:val="16"/>
              </w:rPr>
            </w:pPr>
            <w:r w:rsidRPr="00E07932">
              <w:rPr>
                <w:rFonts w:ascii="Arial" w:hAnsi="Arial" w:cs="Arial"/>
                <w:b/>
                <w:bCs/>
                <w:color w:val="FFFFFF" w:themeColor="background1"/>
                <w:sz w:val="16"/>
                <w:szCs w:val="16"/>
              </w:rPr>
              <w:t>Tipologia di connessione internet</w:t>
            </w:r>
          </w:p>
        </w:tc>
        <w:tc>
          <w:tcPr>
            <w:tcW w:w="1441" w:type="dxa"/>
            <w:shd w:val="clear" w:color="auto" w:fill="1F3864" w:themeFill="accent5" w:themeFillShade="80"/>
            <w:vAlign w:val="center"/>
          </w:tcPr>
          <w:p w14:paraId="53904F5D" w14:textId="77777777" w:rsidR="00155525" w:rsidRPr="00E07932" w:rsidRDefault="00155525" w:rsidP="00155525">
            <w:pPr>
              <w:spacing w:after="0" w:line="240" w:lineRule="auto"/>
              <w:jc w:val="center"/>
              <w:rPr>
                <w:rFonts w:ascii="Arial" w:hAnsi="Arial" w:cs="Arial"/>
                <w:b/>
                <w:bCs/>
                <w:color w:val="FFFFFF" w:themeColor="background1"/>
                <w:sz w:val="16"/>
                <w:szCs w:val="16"/>
              </w:rPr>
            </w:pPr>
            <w:r w:rsidRPr="00E07932">
              <w:rPr>
                <w:rFonts w:ascii="Arial" w:hAnsi="Arial" w:cs="Arial"/>
                <w:b/>
                <w:bCs/>
                <w:color w:val="FFFFFF" w:themeColor="background1"/>
                <w:sz w:val="16"/>
                <w:szCs w:val="16"/>
              </w:rPr>
              <w:t>Protocollo di comunicazione</w:t>
            </w:r>
          </w:p>
        </w:tc>
        <w:tc>
          <w:tcPr>
            <w:tcW w:w="1601" w:type="dxa"/>
            <w:shd w:val="clear" w:color="auto" w:fill="1F3864" w:themeFill="accent5" w:themeFillShade="80"/>
            <w:vAlign w:val="center"/>
          </w:tcPr>
          <w:p w14:paraId="624189E2" w14:textId="77777777" w:rsidR="00155525" w:rsidRPr="00E07932" w:rsidRDefault="00155525" w:rsidP="00155525">
            <w:pPr>
              <w:spacing w:after="0" w:line="240" w:lineRule="auto"/>
              <w:jc w:val="center"/>
              <w:rPr>
                <w:rFonts w:ascii="Arial" w:hAnsi="Arial" w:cs="Arial"/>
                <w:b/>
                <w:bCs/>
                <w:color w:val="FFFFFF" w:themeColor="background1"/>
                <w:sz w:val="16"/>
                <w:szCs w:val="16"/>
              </w:rPr>
            </w:pPr>
            <w:r w:rsidRPr="00E07932">
              <w:rPr>
                <w:rFonts w:ascii="Arial" w:hAnsi="Arial" w:cs="Arial"/>
                <w:b/>
                <w:bCs/>
                <w:color w:val="FFFFFF" w:themeColor="background1"/>
                <w:sz w:val="16"/>
                <w:szCs w:val="16"/>
              </w:rPr>
              <w:t>Programmazione oraria per l’utilizzo nelle</w:t>
            </w:r>
          </w:p>
          <w:p w14:paraId="0753A0E9" w14:textId="77777777" w:rsidR="00155525" w:rsidRPr="00E07932" w:rsidRDefault="00155525" w:rsidP="00155525">
            <w:pPr>
              <w:spacing w:after="0" w:line="240" w:lineRule="auto"/>
              <w:jc w:val="center"/>
              <w:rPr>
                <w:rFonts w:ascii="Arial" w:hAnsi="Arial" w:cs="Arial"/>
                <w:b/>
                <w:bCs/>
                <w:color w:val="FFFFFF" w:themeColor="background1"/>
                <w:sz w:val="16"/>
                <w:szCs w:val="16"/>
              </w:rPr>
            </w:pPr>
            <w:r w:rsidRPr="00E07932">
              <w:rPr>
                <w:rFonts w:ascii="Arial" w:hAnsi="Arial" w:cs="Arial"/>
                <w:b/>
                <w:bCs/>
                <w:color w:val="FFFFFF" w:themeColor="background1"/>
                <w:sz w:val="16"/>
                <w:szCs w:val="16"/>
              </w:rPr>
              <w:t>diverse fasce orarie</w:t>
            </w:r>
          </w:p>
        </w:tc>
        <w:tc>
          <w:tcPr>
            <w:tcW w:w="1156" w:type="dxa"/>
            <w:shd w:val="clear" w:color="auto" w:fill="1F3864" w:themeFill="accent5" w:themeFillShade="80"/>
            <w:vAlign w:val="center"/>
            <w:hideMark/>
          </w:tcPr>
          <w:p w14:paraId="2E50BD26" w14:textId="77777777" w:rsidR="00155525" w:rsidRPr="00E07932" w:rsidRDefault="00155525" w:rsidP="00155525">
            <w:pPr>
              <w:spacing w:after="0" w:line="240" w:lineRule="auto"/>
              <w:jc w:val="center"/>
              <w:rPr>
                <w:rFonts w:ascii="Arial" w:eastAsia="Times New Roman" w:hAnsi="Arial" w:cs="Arial"/>
                <w:color w:val="FFFFFF" w:themeColor="background1"/>
                <w:sz w:val="16"/>
                <w:szCs w:val="16"/>
                <w:lang w:eastAsia="it-IT"/>
              </w:rPr>
            </w:pPr>
            <w:r w:rsidRPr="00E07932">
              <w:rPr>
                <w:rFonts w:ascii="Arial" w:hAnsi="Arial" w:cs="Arial"/>
                <w:b/>
                <w:bCs/>
                <w:color w:val="FFFFFF" w:themeColor="background1"/>
                <w:sz w:val="16"/>
                <w:szCs w:val="16"/>
              </w:rPr>
              <w:t>Link pagina web dispositivo</w:t>
            </w:r>
          </w:p>
        </w:tc>
      </w:tr>
      <w:tr w:rsidR="00155525" w:rsidRPr="00DE287F" w14:paraId="20D8CE4A" w14:textId="77777777" w:rsidTr="00155525">
        <w:trPr>
          <w:trHeight w:val="570"/>
        </w:trPr>
        <w:tc>
          <w:tcPr>
            <w:tcW w:w="1098" w:type="dxa"/>
            <w:shd w:val="clear" w:color="auto" w:fill="auto"/>
            <w:vAlign w:val="center"/>
          </w:tcPr>
          <w:p w14:paraId="2A2455A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vAlign w:val="center"/>
          </w:tcPr>
          <w:p w14:paraId="4EF6179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center"/>
          </w:tcPr>
          <w:p w14:paraId="51F30F3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center"/>
          </w:tcPr>
          <w:p w14:paraId="749B55E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063C074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FFFFFF" w:themeFill="background1"/>
            <w:noWrap/>
            <w:vAlign w:val="center"/>
          </w:tcPr>
          <w:p w14:paraId="47EF8EF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center"/>
          </w:tcPr>
          <w:p w14:paraId="4C4BD28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center"/>
          </w:tcPr>
          <w:p w14:paraId="13D92FA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center"/>
          </w:tcPr>
          <w:p w14:paraId="0E052D7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77AE49B4"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744E7AEB"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01CE8562"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center"/>
          </w:tcPr>
          <w:p w14:paraId="6ADFA56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3AAC12C8" w14:textId="77777777" w:rsidTr="00155525">
        <w:trPr>
          <w:trHeight w:val="330"/>
        </w:trPr>
        <w:tc>
          <w:tcPr>
            <w:tcW w:w="1098" w:type="dxa"/>
            <w:shd w:val="clear" w:color="auto" w:fill="auto"/>
            <w:noWrap/>
            <w:vAlign w:val="bottom"/>
          </w:tcPr>
          <w:p w14:paraId="386EB91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0ABF506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687CE10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19D1A05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19FFDD9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07E4394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5977243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4AB4A19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0EA7779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49A2D67C"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070B209A"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50EE6758"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64FF8C0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4AD5C045" w14:textId="77777777" w:rsidTr="00155525">
        <w:trPr>
          <w:trHeight w:val="330"/>
        </w:trPr>
        <w:tc>
          <w:tcPr>
            <w:tcW w:w="1098" w:type="dxa"/>
            <w:shd w:val="clear" w:color="auto" w:fill="auto"/>
            <w:noWrap/>
            <w:vAlign w:val="bottom"/>
          </w:tcPr>
          <w:p w14:paraId="7659508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5B725A8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4D06C13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172FE16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22E6242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7204A9F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37F8D6A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6050670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078CD8D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4166DE5C"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226D42BF"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54A64C43"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0AC88CF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494A9FED" w14:textId="77777777" w:rsidTr="00155525">
        <w:trPr>
          <w:trHeight w:val="330"/>
        </w:trPr>
        <w:tc>
          <w:tcPr>
            <w:tcW w:w="1098" w:type="dxa"/>
            <w:shd w:val="clear" w:color="auto" w:fill="auto"/>
            <w:noWrap/>
            <w:vAlign w:val="bottom"/>
          </w:tcPr>
          <w:p w14:paraId="053DE24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321F3F2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73C7525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40AF189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184F473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346C44E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389C1AA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57B820A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4DC8D31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2C583829"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4F6F45F3"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7ADB58EF"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4BEFCAF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5A027364" w14:textId="77777777" w:rsidTr="00155525">
        <w:trPr>
          <w:trHeight w:val="330"/>
        </w:trPr>
        <w:tc>
          <w:tcPr>
            <w:tcW w:w="1098" w:type="dxa"/>
            <w:shd w:val="clear" w:color="auto" w:fill="auto"/>
            <w:noWrap/>
            <w:vAlign w:val="bottom"/>
          </w:tcPr>
          <w:p w14:paraId="4EE62F6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6FB52FE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14FB6E3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0CBFD79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36BDE09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2D5DF7E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08FCBDE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630DFDF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2AD5C02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653991ED"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6CA0114E"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53C4BFDE"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3E017C1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770A2DDC" w14:textId="77777777" w:rsidTr="00155525">
        <w:trPr>
          <w:trHeight w:val="330"/>
        </w:trPr>
        <w:tc>
          <w:tcPr>
            <w:tcW w:w="1098" w:type="dxa"/>
            <w:shd w:val="clear" w:color="auto" w:fill="auto"/>
            <w:noWrap/>
            <w:vAlign w:val="bottom"/>
          </w:tcPr>
          <w:p w14:paraId="2B11B8E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61EEDC7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238BBE2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430BD07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3749325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0E1CBD3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7F930A9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470A447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6FF205D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32D5E251"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52580AAD"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169E731B"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57B287A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1423EC83" w14:textId="77777777" w:rsidTr="00155525">
        <w:trPr>
          <w:trHeight w:val="330"/>
        </w:trPr>
        <w:tc>
          <w:tcPr>
            <w:tcW w:w="1098" w:type="dxa"/>
            <w:shd w:val="clear" w:color="auto" w:fill="auto"/>
            <w:noWrap/>
            <w:vAlign w:val="bottom"/>
          </w:tcPr>
          <w:p w14:paraId="5C8E533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5B1B86C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4A0D53C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7C5500C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640C485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4640B86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3BEE3B9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3D715F0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415798D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588E3469"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627D799B"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02AF2ADF"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150C4E4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6A98F661" w14:textId="77777777" w:rsidTr="00155525">
        <w:trPr>
          <w:trHeight w:val="330"/>
        </w:trPr>
        <w:tc>
          <w:tcPr>
            <w:tcW w:w="1098" w:type="dxa"/>
            <w:shd w:val="clear" w:color="auto" w:fill="auto"/>
            <w:noWrap/>
            <w:vAlign w:val="bottom"/>
          </w:tcPr>
          <w:p w14:paraId="41352B9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2FD61D1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4425ED8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7E15C0B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238EE53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3BFBC2B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4469197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0F025B7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687BECB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753659A3"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4119C4E4"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14A33047"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537FD84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77794BBC" w14:textId="77777777" w:rsidTr="00155525">
        <w:trPr>
          <w:trHeight w:val="330"/>
        </w:trPr>
        <w:tc>
          <w:tcPr>
            <w:tcW w:w="1098" w:type="dxa"/>
            <w:shd w:val="clear" w:color="auto" w:fill="auto"/>
            <w:noWrap/>
            <w:vAlign w:val="bottom"/>
          </w:tcPr>
          <w:p w14:paraId="0930D83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31E425F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1891B9C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29916FA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4B74F10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6050269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7DE612E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7E70E94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4CB2719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74BD2A49"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180C30B4"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26B5185F"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0C74CA1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547BD54C" w14:textId="77777777" w:rsidTr="00155525">
        <w:trPr>
          <w:trHeight w:val="330"/>
        </w:trPr>
        <w:tc>
          <w:tcPr>
            <w:tcW w:w="1098" w:type="dxa"/>
            <w:shd w:val="clear" w:color="auto" w:fill="auto"/>
            <w:noWrap/>
            <w:vAlign w:val="bottom"/>
          </w:tcPr>
          <w:p w14:paraId="035B6FC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65DBB7C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3927082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297030A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5007863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4BB5602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0837508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4D19FF8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796C8A66"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54065946"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129BB3C4"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7A4C17CD"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543A1D1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512AB8EF" w14:textId="77777777" w:rsidTr="00155525">
        <w:trPr>
          <w:trHeight w:val="330"/>
        </w:trPr>
        <w:tc>
          <w:tcPr>
            <w:tcW w:w="1098" w:type="dxa"/>
            <w:shd w:val="clear" w:color="auto" w:fill="auto"/>
            <w:noWrap/>
            <w:vAlign w:val="bottom"/>
          </w:tcPr>
          <w:p w14:paraId="2DB2B6C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3C1BA96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0C3F4AA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731EFDB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06F95A8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27120A1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7A18E3AC"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27E331D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51FC2F1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52A87135"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230BD9E5"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18B2DF4A"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212CDD1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20F55128" w14:textId="77777777" w:rsidTr="00155525">
        <w:trPr>
          <w:trHeight w:val="330"/>
        </w:trPr>
        <w:tc>
          <w:tcPr>
            <w:tcW w:w="1098" w:type="dxa"/>
            <w:shd w:val="clear" w:color="auto" w:fill="auto"/>
            <w:noWrap/>
            <w:vAlign w:val="bottom"/>
          </w:tcPr>
          <w:p w14:paraId="6F05932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43EAE8F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25F8A67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4F16454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246C4A7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6970E43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2AEFBB9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49FB7C3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4FDA5D2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07352420"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1CB78983"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48232EAC"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08C24C4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1C3FF1C1" w14:textId="77777777" w:rsidTr="00155525">
        <w:trPr>
          <w:trHeight w:val="330"/>
        </w:trPr>
        <w:tc>
          <w:tcPr>
            <w:tcW w:w="1098" w:type="dxa"/>
            <w:shd w:val="clear" w:color="auto" w:fill="auto"/>
            <w:noWrap/>
            <w:vAlign w:val="bottom"/>
          </w:tcPr>
          <w:p w14:paraId="7E372DB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25E0C80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3B67722A"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0A938E2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59C0256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3B68FBE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45957C7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12D4415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73DA655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1C6F8FAE"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7EE7D974"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1F8E2FC7"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2CCBA9DB"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479424CD" w14:textId="77777777" w:rsidTr="00155525">
        <w:trPr>
          <w:trHeight w:val="330"/>
        </w:trPr>
        <w:tc>
          <w:tcPr>
            <w:tcW w:w="1098" w:type="dxa"/>
            <w:shd w:val="clear" w:color="auto" w:fill="auto"/>
            <w:noWrap/>
            <w:vAlign w:val="bottom"/>
          </w:tcPr>
          <w:p w14:paraId="5C2A3F9F"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5BD78DA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77631AA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3002A60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70A926D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244442C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69C28E2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67D4616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59A9BA8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5F66C961"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05486862"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45D9186C"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348AB02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740A4961" w14:textId="77777777" w:rsidTr="00155525">
        <w:trPr>
          <w:trHeight w:val="330"/>
        </w:trPr>
        <w:tc>
          <w:tcPr>
            <w:tcW w:w="1098" w:type="dxa"/>
            <w:shd w:val="clear" w:color="auto" w:fill="auto"/>
            <w:noWrap/>
            <w:vAlign w:val="bottom"/>
          </w:tcPr>
          <w:p w14:paraId="1954B08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61040B2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732C72D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0B3D96B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54CCB03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4B90385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76CE5B1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65885F8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3BC4F13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0D67AA66"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5D00BA7C"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7FFF000F"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74B2378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7EA54BC2" w14:textId="77777777" w:rsidTr="00155525">
        <w:trPr>
          <w:trHeight w:val="330"/>
        </w:trPr>
        <w:tc>
          <w:tcPr>
            <w:tcW w:w="1098" w:type="dxa"/>
            <w:shd w:val="clear" w:color="auto" w:fill="auto"/>
            <w:noWrap/>
            <w:vAlign w:val="bottom"/>
          </w:tcPr>
          <w:p w14:paraId="49AE05C0"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341F65C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3391352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64B0DE2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7048495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2032D5D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5942725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6529809E"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043827C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795A08B4"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0E0CC952"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1B93FFDF"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17CBC084"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r w:rsidR="00155525" w:rsidRPr="00DE287F" w14:paraId="23FA01B9" w14:textId="77777777" w:rsidTr="00155525">
        <w:trPr>
          <w:trHeight w:val="330"/>
        </w:trPr>
        <w:tc>
          <w:tcPr>
            <w:tcW w:w="1098" w:type="dxa"/>
            <w:shd w:val="clear" w:color="auto" w:fill="auto"/>
            <w:noWrap/>
            <w:vAlign w:val="bottom"/>
          </w:tcPr>
          <w:p w14:paraId="2658607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27789868"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501" w:type="dxa"/>
            <w:shd w:val="clear" w:color="auto" w:fill="auto"/>
            <w:noWrap/>
            <w:vAlign w:val="bottom"/>
          </w:tcPr>
          <w:p w14:paraId="587BA0F3"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33" w:type="dxa"/>
            <w:shd w:val="clear" w:color="auto" w:fill="auto"/>
            <w:noWrap/>
            <w:vAlign w:val="bottom"/>
          </w:tcPr>
          <w:p w14:paraId="19DA7BF2"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40" w:type="dxa"/>
            <w:shd w:val="clear" w:color="auto" w:fill="auto"/>
            <w:vAlign w:val="center"/>
          </w:tcPr>
          <w:p w14:paraId="6DD1BB7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15" w:type="dxa"/>
            <w:shd w:val="clear" w:color="auto" w:fill="auto"/>
            <w:noWrap/>
            <w:vAlign w:val="bottom"/>
          </w:tcPr>
          <w:p w14:paraId="2210D7A9"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100" w:type="dxa"/>
            <w:shd w:val="clear" w:color="auto" w:fill="auto"/>
            <w:noWrap/>
            <w:vAlign w:val="bottom"/>
          </w:tcPr>
          <w:p w14:paraId="7B2E40BD"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901" w:type="dxa"/>
            <w:shd w:val="clear" w:color="auto" w:fill="auto"/>
            <w:noWrap/>
            <w:vAlign w:val="bottom"/>
          </w:tcPr>
          <w:p w14:paraId="38768467"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091" w:type="dxa"/>
            <w:shd w:val="clear" w:color="auto" w:fill="auto"/>
            <w:noWrap/>
            <w:vAlign w:val="bottom"/>
          </w:tcPr>
          <w:p w14:paraId="35C23311"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c>
          <w:tcPr>
            <w:tcW w:w="1241" w:type="dxa"/>
          </w:tcPr>
          <w:p w14:paraId="762DF03C"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441" w:type="dxa"/>
          </w:tcPr>
          <w:p w14:paraId="5B661E90"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601" w:type="dxa"/>
          </w:tcPr>
          <w:p w14:paraId="77AF6263" w14:textId="77777777" w:rsidR="00155525" w:rsidRPr="00E07932" w:rsidRDefault="00155525" w:rsidP="00155525">
            <w:pPr>
              <w:spacing w:after="0" w:line="240" w:lineRule="auto"/>
              <w:rPr>
                <w:rFonts w:ascii="Arial" w:eastAsia="Times New Roman" w:hAnsi="Arial" w:cs="Arial"/>
                <w:color w:val="000000"/>
                <w:sz w:val="16"/>
                <w:szCs w:val="16"/>
                <w:lang w:eastAsia="it-IT"/>
              </w:rPr>
            </w:pPr>
          </w:p>
        </w:tc>
        <w:tc>
          <w:tcPr>
            <w:tcW w:w="1156" w:type="dxa"/>
            <w:shd w:val="clear" w:color="auto" w:fill="auto"/>
            <w:noWrap/>
            <w:vAlign w:val="bottom"/>
          </w:tcPr>
          <w:p w14:paraId="1E5E5545" w14:textId="77777777" w:rsidR="00155525" w:rsidRPr="00E07932" w:rsidRDefault="00155525" w:rsidP="00155525">
            <w:pPr>
              <w:spacing w:after="0" w:line="240" w:lineRule="auto"/>
              <w:jc w:val="center"/>
              <w:rPr>
                <w:rFonts w:ascii="Arial" w:eastAsia="Times New Roman" w:hAnsi="Arial" w:cs="Arial"/>
                <w:color w:val="000000"/>
                <w:sz w:val="16"/>
                <w:szCs w:val="16"/>
                <w:lang w:eastAsia="it-IT"/>
              </w:rPr>
            </w:pPr>
          </w:p>
        </w:tc>
      </w:tr>
    </w:tbl>
    <w:p w14:paraId="08047BB3" w14:textId="77777777" w:rsidR="00155525" w:rsidRDefault="00155525" w:rsidP="00155525">
      <w:pPr>
        <w:ind w:left="1134"/>
      </w:pPr>
    </w:p>
    <w:p w14:paraId="139CCF4E" w14:textId="289FE4BF" w:rsidR="00155525" w:rsidRDefault="00155525">
      <w:r>
        <w:br w:type="page"/>
      </w:r>
    </w:p>
    <w:p w14:paraId="31AB8112" w14:textId="77D76FF1" w:rsidR="00C1262E" w:rsidRDefault="00D968E7" w:rsidP="00020C22">
      <w:pPr>
        <w:spacing w:after="120"/>
        <w:jc w:val="center"/>
      </w:pPr>
      <w:r>
        <w:lastRenderedPageBreak/>
        <w:t>I</w:t>
      </w:r>
      <w:r w:rsidR="00123F44">
        <w:t>STRUZIONI PER LA COMPILAZIONE</w:t>
      </w:r>
      <w:r w:rsidR="001E69AF">
        <w:t xml:space="preserve"> DELLA DICHIARAZIONE</w:t>
      </w:r>
      <w:bookmarkStart w:id="0" w:name="_GoBack"/>
      <w:bookmarkEnd w:id="0"/>
    </w:p>
    <w:tbl>
      <w:tblPr>
        <w:tblW w:w="15163" w:type="dxa"/>
        <w:jc w:val="center"/>
        <w:tblCellMar>
          <w:left w:w="70" w:type="dxa"/>
          <w:right w:w="70" w:type="dxa"/>
        </w:tblCellMar>
        <w:tblLook w:val="04A0" w:firstRow="1" w:lastRow="0" w:firstColumn="1" w:lastColumn="0" w:noHBand="0" w:noVBand="1"/>
      </w:tblPr>
      <w:tblGrid>
        <w:gridCol w:w="4248"/>
        <w:gridCol w:w="8647"/>
        <w:gridCol w:w="2268"/>
      </w:tblGrid>
      <w:tr w:rsidR="0012387A" w:rsidRPr="0012387A" w14:paraId="35811F14" w14:textId="77777777" w:rsidTr="007E25D1">
        <w:trPr>
          <w:trHeight w:val="308"/>
          <w:jc w:val="center"/>
        </w:trPr>
        <w:tc>
          <w:tcPr>
            <w:tcW w:w="42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D36FD9" w14:textId="77777777" w:rsidR="0012387A" w:rsidRPr="0091435F" w:rsidRDefault="0012387A" w:rsidP="0012387A">
            <w:pPr>
              <w:spacing w:after="0" w:line="240" w:lineRule="auto"/>
              <w:rPr>
                <w:rFonts w:ascii="Arial" w:eastAsia="Times New Roman" w:hAnsi="Arial" w:cs="Arial"/>
                <w:b/>
                <w:bCs/>
                <w:color w:val="000000"/>
                <w:sz w:val="20"/>
                <w:szCs w:val="20"/>
                <w:lang w:eastAsia="it-IT"/>
              </w:rPr>
            </w:pPr>
            <w:r w:rsidRPr="0091435F">
              <w:rPr>
                <w:rFonts w:ascii="Arial" w:eastAsia="Times New Roman" w:hAnsi="Arial" w:cs="Arial"/>
                <w:b/>
                <w:bCs/>
                <w:color w:val="000000"/>
                <w:sz w:val="20"/>
                <w:szCs w:val="20"/>
                <w:lang w:eastAsia="it-IT"/>
              </w:rPr>
              <w:t>Campo</w:t>
            </w:r>
          </w:p>
        </w:tc>
        <w:tc>
          <w:tcPr>
            <w:tcW w:w="8647" w:type="dxa"/>
            <w:tcBorders>
              <w:top w:val="single" w:sz="4" w:space="0" w:color="auto"/>
              <w:left w:val="nil"/>
              <w:bottom w:val="single" w:sz="4" w:space="0" w:color="auto"/>
              <w:right w:val="single" w:sz="4" w:space="0" w:color="auto"/>
            </w:tcBorders>
            <w:shd w:val="clear" w:color="000000" w:fill="F2F2F2"/>
            <w:vAlign w:val="center"/>
            <w:hideMark/>
          </w:tcPr>
          <w:p w14:paraId="7276B9D6" w14:textId="77777777" w:rsidR="0012387A" w:rsidRPr="0091435F" w:rsidRDefault="0012387A" w:rsidP="0012387A">
            <w:pPr>
              <w:spacing w:after="0" w:line="240" w:lineRule="auto"/>
              <w:rPr>
                <w:rFonts w:ascii="Arial" w:eastAsia="Times New Roman" w:hAnsi="Arial" w:cs="Arial"/>
                <w:b/>
                <w:bCs/>
                <w:color w:val="000000"/>
                <w:sz w:val="20"/>
                <w:szCs w:val="20"/>
                <w:lang w:eastAsia="it-IT"/>
              </w:rPr>
            </w:pPr>
            <w:r w:rsidRPr="0091435F">
              <w:rPr>
                <w:rFonts w:ascii="Arial" w:eastAsia="Times New Roman" w:hAnsi="Arial" w:cs="Arial"/>
                <w:b/>
                <w:bCs/>
                <w:color w:val="000000"/>
                <w:sz w:val="20"/>
                <w:szCs w:val="20"/>
                <w:lang w:eastAsia="it-IT"/>
              </w:rPr>
              <w:t>Descrizione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4FC4370F" w14:textId="29CF60F0" w:rsidR="0012387A" w:rsidRPr="0091435F" w:rsidRDefault="008D09B6" w:rsidP="0012387A">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Valori ammissibili</w:t>
            </w:r>
            <w:r w:rsidR="0012387A" w:rsidRPr="0091435F">
              <w:rPr>
                <w:rFonts w:ascii="Arial" w:eastAsia="Times New Roman" w:hAnsi="Arial" w:cs="Arial"/>
                <w:b/>
                <w:bCs/>
                <w:color w:val="000000"/>
                <w:sz w:val="20"/>
                <w:szCs w:val="20"/>
                <w:lang w:eastAsia="it-IT"/>
              </w:rPr>
              <w:t xml:space="preserve"> </w:t>
            </w:r>
          </w:p>
        </w:tc>
      </w:tr>
      <w:tr w:rsidR="0012387A" w:rsidRPr="0012387A" w14:paraId="1698CA40" w14:textId="77777777" w:rsidTr="00D968E7">
        <w:trPr>
          <w:trHeight w:val="276"/>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359219EF"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 xml:space="preserve">Costruttore </w:t>
            </w:r>
          </w:p>
        </w:tc>
        <w:tc>
          <w:tcPr>
            <w:tcW w:w="8647" w:type="dxa"/>
            <w:tcBorders>
              <w:top w:val="nil"/>
              <w:left w:val="nil"/>
              <w:bottom w:val="single" w:sz="4" w:space="0" w:color="auto"/>
              <w:right w:val="single" w:sz="4" w:space="0" w:color="auto"/>
            </w:tcBorders>
            <w:shd w:val="clear" w:color="auto" w:fill="auto"/>
            <w:vAlign w:val="center"/>
            <w:hideMark/>
          </w:tcPr>
          <w:p w14:paraId="40F9AD3B" w14:textId="77777777"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indicare il nome del costruttore del dispositivo di ricarica </w:t>
            </w:r>
          </w:p>
        </w:tc>
        <w:tc>
          <w:tcPr>
            <w:tcW w:w="2268" w:type="dxa"/>
            <w:tcBorders>
              <w:top w:val="nil"/>
              <w:left w:val="nil"/>
              <w:bottom w:val="single" w:sz="4" w:space="0" w:color="auto"/>
              <w:right w:val="single" w:sz="4" w:space="0" w:color="auto"/>
            </w:tcBorders>
            <w:shd w:val="clear" w:color="auto" w:fill="auto"/>
            <w:vAlign w:val="center"/>
          </w:tcPr>
          <w:p w14:paraId="45778E3E" w14:textId="4EEF9493" w:rsidR="0012387A" w:rsidRPr="00020C22" w:rsidRDefault="0012387A" w:rsidP="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w:t>
            </w:r>
          </w:p>
        </w:tc>
      </w:tr>
      <w:tr w:rsidR="0012387A" w:rsidRPr="0012387A" w14:paraId="355519B9" w14:textId="77777777" w:rsidTr="00D968E7">
        <w:trPr>
          <w:trHeight w:val="276"/>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7E93B809"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Sito internet costruttore</w:t>
            </w:r>
          </w:p>
        </w:tc>
        <w:tc>
          <w:tcPr>
            <w:tcW w:w="8647" w:type="dxa"/>
            <w:tcBorders>
              <w:top w:val="nil"/>
              <w:left w:val="nil"/>
              <w:bottom w:val="single" w:sz="4" w:space="0" w:color="auto"/>
              <w:right w:val="single" w:sz="4" w:space="0" w:color="auto"/>
            </w:tcBorders>
            <w:shd w:val="clear" w:color="auto" w:fill="auto"/>
            <w:vAlign w:val="center"/>
            <w:hideMark/>
          </w:tcPr>
          <w:p w14:paraId="040839B8" w14:textId="77777777"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riportare il link al sito del produttore del dispositivo di ricarica </w:t>
            </w:r>
          </w:p>
        </w:tc>
        <w:tc>
          <w:tcPr>
            <w:tcW w:w="2268" w:type="dxa"/>
            <w:tcBorders>
              <w:top w:val="nil"/>
              <w:left w:val="nil"/>
              <w:bottom w:val="single" w:sz="4" w:space="0" w:color="auto"/>
              <w:right w:val="single" w:sz="4" w:space="0" w:color="auto"/>
            </w:tcBorders>
            <w:shd w:val="clear" w:color="auto" w:fill="auto"/>
            <w:vAlign w:val="center"/>
          </w:tcPr>
          <w:p w14:paraId="4A9AF27A" w14:textId="0AFE60F6" w:rsidR="0012387A" w:rsidRPr="00020C22" w:rsidRDefault="001C39BB" w:rsidP="0012387A">
            <w:pPr>
              <w:spacing w:after="0" w:line="240" w:lineRule="auto"/>
              <w:rPr>
                <w:rFonts w:ascii="Arial" w:eastAsia="Times New Roman" w:hAnsi="Arial" w:cs="Arial"/>
                <w:color w:val="0563C1"/>
                <w:sz w:val="16"/>
                <w:szCs w:val="16"/>
                <w:u w:val="single"/>
                <w:lang w:eastAsia="it-IT"/>
              </w:rPr>
            </w:pPr>
            <w:r w:rsidRPr="00020C22">
              <w:rPr>
                <w:rFonts w:ascii="Arial" w:eastAsia="Times New Roman" w:hAnsi="Arial" w:cs="Arial"/>
                <w:color w:val="0563C1"/>
                <w:sz w:val="16"/>
                <w:szCs w:val="16"/>
                <w:u w:val="single"/>
                <w:lang w:eastAsia="it-IT"/>
              </w:rPr>
              <w:t>web link</w:t>
            </w:r>
          </w:p>
        </w:tc>
      </w:tr>
      <w:tr w:rsidR="0012387A" w:rsidRPr="0012387A" w14:paraId="040000F6" w14:textId="77777777" w:rsidTr="00D968E7">
        <w:trPr>
          <w:trHeight w:val="276"/>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1CC89B29"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Riferimenti</w:t>
            </w:r>
          </w:p>
        </w:tc>
        <w:tc>
          <w:tcPr>
            <w:tcW w:w="8647" w:type="dxa"/>
            <w:tcBorders>
              <w:top w:val="nil"/>
              <w:left w:val="nil"/>
              <w:bottom w:val="single" w:sz="4" w:space="0" w:color="auto"/>
              <w:right w:val="single" w:sz="4" w:space="0" w:color="auto"/>
            </w:tcBorders>
            <w:shd w:val="clear" w:color="auto" w:fill="auto"/>
            <w:vAlign w:val="center"/>
            <w:hideMark/>
          </w:tcPr>
          <w:p w14:paraId="56F53C46" w14:textId="27E159DB"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riportare uno o più contatti</w:t>
            </w:r>
            <w:r w:rsidR="00615C3D" w:rsidRPr="00020C22">
              <w:rPr>
                <w:rFonts w:ascii="Arial" w:eastAsia="Times New Roman" w:hAnsi="Arial" w:cs="Arial"/>
                <w:color w:val="000000"/>
                <w:sz w:val="16"/>
                <w:szCs w:val="16"/>
                <w:lang w:eastAsia="it-IT"/>
              </w:rPr>
              <w:t xml:space="preserve"> e-mail</w:t>
            </w:r>
            <w:r w:rsidRPr="00020C22">
              <w:rPr>
                <w:rFonts w:ascii="Arial" w:eastAsia="Times New Roman" w:hAnsi="Arial" w:cs="Arial"/>
                <w:color w:val="000000"/>
                <w:sz w:val="16"/>
                <w:szCs w:val="16"/>
                <w:lang w:eastAsia="it-IT"/>
              </w:rPr>
              <w:t xml:space="preserve"> di riferiment</w:t>
            </w:r>
            <w:r w:rsidR="00615C3D" w:rsidRPr="00020C22">
              <w:rPr>
                <w:rFonts w:ascii="Arial" w:eastAsia="Times New Roman" w:hAnsi="Arial" w:cs="Arial"/>
                <w:color w:val="000000"/>
                <w:sz w:val="16"/>
                <w:szCs w:val="16"/>
                <w:lang w:eastAsia="it-IT"/>
              </w:rPr>
              <w:t>o</w:t>
            </w:r>
            <w:r w:rsidRPr="00020C22">
              <w:rPr>
                <w:rFonts w:ascii="Arial" w:eastAsia="Times New Roman" w:hAnsi="Arial" w:cs="Arial"/>
                <w:color w:val="000000"/>
                <w:sz w:val="16"/>
                <w:szCs w:val="16"/>
                <w:lang w:eastAsia="it-IT"/>
              </w:rPr>
              <w:t xml:space="preserve"> del costruttore </w:t>
            </w:r>
          </w:p>
        </w:tc>
        <w:tc>
          <w:tcPr>
            <w:tcW w:w="2268" w:type="dxa"/>
            <w:tcBorders>
              <w:top w:val="nil"/>
              <w:left w:val="nil"/>
              <w:bottom w:val="single" w:sz="4" w:space="0" w:color="auto"/>
              <w:right w:val="single" w:sz="4" w:space="0" w:color="auto"/>
            </w:tcBorders>
            <w:shd w:val="clear" w:color="auto" w:fill="auto"/>
            <w:vAlign w:val="center"/>
          </w:tcPr>
          <w:p w14:paraId="1916351B" w14:textId="260B8DDA" w:rsidR="0012387A" w:rsidRPr="00020C22" w:rsidRDefault="001C39BB" w:rsidP="0012387A">
            <w:pPr>
              <w:spacing w:after="0" w:line="240" w:lineRule="auto"/>
              <w:rPr>
                <w:rFonts w:ascii="Arial" w:eastAsia="Times New Roman" w:hAnsi="Arial" w:cs="Arial"/>
                <w:color w:val="0563C1"/>
                <w:sz w:val="16"/>
                <w:szCs w:val="16"/>
                <w:u w:val="single"/>
                <w:lang w:eastAsia="it-IT"/>
              </w:rPr>
            </w:pPr>
            <w:r w:rsidRPr="00020C22">
              <w:rPr>
                <w:rFonts w:ascii="Arial" w:eastAsia="Times New Roman" w:hAnsi="Arial" w:cs="Arial"/>
                <w:color w:val="0563C1"/>
                <w:sz w:val="16"/>
                <w:szCs w:val="16"/>
                <w:u w:val="single"/>
                <w:lang w:eastAsia="it-IT"/>
              </w:rPr>
              <w:t>indirizzo e-mail</w:t>
            </w:r>
          </w:p>
        </w:tc>
      </w:tr>
      <w:tr w:rsidR="0012387A" w:rsidRPr="0012387A" w14:paraId="25B97BB1" w14:textId="77777777" w:rsidTr="00D968E7">
        <w:trPr>
          <w:trHeight w:val="583"/>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0F31A108"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Modello</w:t>
            </w:r>
          </w:p>
        </w:tc>
        <w:tc>
          <w:tcPr>
            <w:tcW w:w="8647" w:type="dxa"/>
            <w:tcBorders>
              <w:top w:val="nil"/>
              <w:left w:val="nil"/>
              <w:bottom w:val="single" w:sz="4" w:space="0" w:color="auto"/>
              <w:right w:val="single" w:sz="4" w:space="0" w:color="auto"/>
            </w:tcBorders>
            <w:shd w:val="clear" w:color="auto" w:fill="auto"/>
            <w:vAlign w:val="center"/>
            <w:hideMark/>
          </w:tcPr>
          <w:p w14:paraId="7DFB6434" w14:textId="7A029611"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il nome del modello del disp</w:t>
            </w:r>
            <w:r w:rsidR="0091435F" w:rsidRPr="00020C22">
              <w:rPr>
                <w:rFonts w:ascii="Arial" w:eastAsia="Times New Roman" w:hAnsi="Arial" w:cs="Arial"/>
                <w:color w:val="000000"/>
                <w:sz w:val="16"/>
                <w:szCs w:val="16"/>
                <w:lang w:eastAsia="it-IT"/>
              </w:rPr>
              <w:t>os</w:t>
            </w:r>
            <w:r w:rsidRPr="00020C22">
              <w:rPr>
                <w:rFonts w:ascii="Arial" w:eastAsia="Times New Roman" w:hAnsi="Arial" w:cs="Arial"/>
                <w:color w:val="000000"/>
                <w:sz w:val="16"/>
                <w:szCs w:val="16"/>
                <w:lang w:eastAsia="it-IT"/>
              </w:rPr>
              <w:t>itivo di ricarica, ovvero un codice o nome commerciale, non una descrizione del prodotto</w:t>
            </w:r>
          </w:p>
        </w:tc>
        <w:tc>
          <w:tcPr>
            <w:tcW w:w="2268" w:type="dxa"/>
            <w:tcBorders>
              <w:top w:val="nil"/>
              <w:left w:val="nil"/>
              <w:bottom w:val="single" w:sz="4" w:space="0" w:color="auto"/>
              <w:right w:val="single" w:sz="4" w:space="0" w:color="auto"/>
            </w:tcBorders>
            <w:shd w:val="clear" w:color="auto" w:fill="auto"/>
            <w:vAlign w:val="center"/>
            <w:hideMark/>
          </w:tcPr>
          <w:p w14:paraId="304016DA" w14:textId="31154113" w:rsidR="0012387A" w:rsidRPr="00020C22" w:rsidRDefault="00615C3D" w:rsidP="00982BB4">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Stringa alfanumerica da max </w:t>
            </w:r>
            <w:r w:rsidR="00982BB4" w:rsidRPr="00020C22">
              <w:rPr>
                <w:rFonts w:ascii="Arial" w:eastAsia="Times New Roman" w:hAnsi="Arial" w:cs="Arial"/>
                <w:color w:val="000000"/>
                <w:sz w:val="16"/>
                <w:szCs w:val="16"/>
                <w:lang w:eastAsia="it-IT"/>
              </w:rPr>
              <w:t>3</w:t>
            </w:r>
            <w:r w:rsidRPr="00020C22">
              <w:rPr>
                <w:rFonts w:ascii="Arial" w:eastAsia="Times New Roman" w:hAnsi="Arial" w:cs="Arial"/>
                <w:color w:val="000000"/>
                <w:sz w:val="16"/>
                <w:szCs w:val="16"/>
                <w:lang w:eastAsia="it-IT"/>
              </w:rPr>
              <w:t>0 caratteri</w:t>
            </w:r>
          </w:p>
        </w:tc>
      </w:tr>
      <w:tr w:rsidR="0012387A" w:rsidRPr="0012387A" w14:paraId="448E75E2" w14:textId="77777777" w:rsidTr="00D968E7">
        <w:trPr>
          <w:trHeight w:val="357"/>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57CB0E9D"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Versione</w:t>
            </w:r>
          </w:p>
        </w:tc>
        <w:tc>
          <w:tcPr>
            <w:tcW w:w="8647" w:type="dxa"/>
            <w:tcBorders>
              <w:top w:val="nil"/>
              <w:left w:val="nil"/>
              <w:bottom w:val="single" w:sz="4" w:space="0" w:color="auto"/>
              <w:right w:val="single" w:sz="4" w:space="0" w:color="auto"/>
            </w:tcBorders>
            <w:shd w:val="clear" w:color="auto" w:fill="auto"/>
            <w:vAlign w:val="center"/>
            <w:hideMark/>
          </w:tcPr>
          <w:p w14:paraId="23FC8AA8" w14:textId="2F3BD1AA" w:rsidR="0012387A" w:rsidRPr="00020C22" w:rsidRDefault="00D968E7" w:rsidP="00D968E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la versione del modello del dispositivo di ricarica, ovvero un codice o nome commerciale, non una descrizione del prodotto. Indicare "TUTTE" nel caso in cui tutte le versioni del modello indicato risultano essere idonee.</w:t>
            </w:r>
          </w:p>
        </w:tc>
        <w:tc>
          <w:tcPr>
            <w:tcW w:w="2268" w:type="dxa"/>
            <w:tcBorders>
              <w:top w:val="nil"/>
              <w:left w:val="nil"/>
              <w:bottom w:val="single" w:sz="4" w:space="0" w:color="auto"/>
              <w:right w:val="single" w:sz="4" w:space="0" w:color="auto"/>
            </w:tcBorders>
            <w:shd w:val="clear" w:color="auto" w:fill="auto"/>
            <w:vAlign w:val="center"/>
            <w:hideMark/>
          </w:tcPr>
          <w:p w14:paraId="2A601EE8" w14:textId="31FEE8FB" w:rsidR="0012387A" w:rsidRPr="00020C22" w:rsidRDefault="00982BB4" w:rsidP="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Stringa alfanumerica da max 3</w:t>
            </w:r>
            <w:r w:rsidR="00615C3D" w:rsidRPr="00020C22">
              <w:rPr>
                <w:rFonts w:ascii="Arial" w:eastAsia="Times New Roman" w:hAnsi="Arial" w:cs="Arial"/>
                <w:color w:val="000000"/>
                <w:sz w:val="16"/>
                <w:szCs w:val="16"/>
                <w:lang w:eastAsia="it-IT"/>
              </w:rPr>
              <w:t>0 caratteri</w:t>
            </w:r>
          </w:p>
        </w:tc>
      </w:tr>
      <w:tr w:rsidR="0012387A" w:rsidRPr="0012387A" w14:paraId="7FD6CCE5" w14:textId="77777777" w:rsidTr="00D968E7">
        <w:trPr>
          <w:trHeight w:val="552"/>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284D4382"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Modello dell'eventuale dispositivo esterno necessario per garantire la connessione a internet</w:t>
            </w:r>
          </w:p>
        </w:tc>
        <w:tc>
          <w:tcPr>
            <w:tcW w:w="8647" w:type="dxa"/>
            <w:tcBorders>
              <w:top w:val="nil"/>
              <w:left w:val="nil"/>
              <w:bottom w:val="single" w:sz="4" w:space="0" w:color="auto"/>
              <w:right w:val="single" w:sz="4" w:space="0" w:color="auto"/>
            </w:tcBorders>
            <w:shd w:val="clear" w:color="auto" w:fill="auto"/>
            <w:vAlign w:val="center"/>
            <w:hideMark/>
          </w:tcPr>
          <w:p w14:paraId="372394FD" w14:textId="00B34F68" w:rsidR="0012387A" w:rsidRPr="00020C22" w:rsidRDefault="0012387A">
            <w:pPr>
              <w:spacing w:after="0" w:line="240" w:lineRule="auto"/>
              <w:rPr>
                <w:rFonts w:ascii="Arial" w:eastAsia="Times New Roman" w:hAnsi="Arial" w:cs="Arial"/>
                <w:sz w:val="16"/>
                <w:szCs w:val="16"/>
                <w:lang w:eastAsia="it-IT"/>
              </w:rPr>
            </w:pPr>
            <w:r w:rsidRPr="00020C22">
              <w:rPr>
                <w:rFonts w:ascii="Arial" w:eastAsia="Times New Roman" w:hAnsi="Arial" w:cs="Arial"/>
                <w:sz w:val="16"/>
                <w:szCs w:val="16"/>
                <w:lang w:eastAsia="it-IT"/>
              </w:rPr>
              <w:t>OPZIONALE: se il dispositivo necessita di ulterio</w:t>
            </w:r>
            <w:r w:rsidR="0091435F" w:rsidRPr="00020C22">
              <w:rPr>
                <w:rFonts w:ascii="Arial" w:eastAsia="Times New Roman" w:hAnsi="Arial" w:cs="Arial"/>
                <w:sz w:val="16"/>
                <w:szCs w:val="16"/>
                <w:lang w:eastAsia="it-IT"/>
              </w:rPr>
              <w:t>r</w:t>
            </w:r>
            <w:r w:rsidRPr="00020C22">
              <w:rPr>
                <w:rFonts w:ascii="Arial" w:eastAsia="Times New Roman" w:hAnsi="Arial" w:cs="Arial"/>
                <w:sz w:val="16"/>
                <w:szCs w:val="16"/>
                <w:lang w:eastAsia="it-IT"/>
              </w:rPr>
              <w:t xml:space="preserve">i </w:t>
            </w:r>
            <w:r w:rsidRPr="00020C22">
              <w:rPr>
                <w:rFonts w:ascii="Arial" w:eastAsia="Times New Roman" w:hAnsi="Arial" w:cs="Arial"/>
                <w:i/>
                <w:iCs/>
                <w:sz w:val="16"/>
                <w:szCs w:val="16"/>
                <w:lang w:eastAsia="it-IT"/>
              </w:rPr>
              <w:t>device</w:t>
            </w:r>
            <w:r w:rsidRPr="00020C22">
              <w:rPr>
                <w:rFonts w:ascii="Arial" w:eastAsia="Times New Roman" w:hAnsi="Arial" w:cs="Arial"/>
                <w:sz w:val="16"/>
                <w:szCs w:val="16"/>
                <w:lang w:eastAsia="it-IT"/>
              </w:rPr>
              <w:t xml:space="preserve"> esterni per disporre di connessione a internet e poter quindi essere considerato idoneo alla sperimentazione, indicarne il modello</w:t>
            </w:r>
            <w:r w:rsidR="00D968E7" w:rsidRPr="00020C22">
              <w:rPr>
                <w:rFonts w:ascii="Arial" w:eastAsia="Times New Roman" w:hAnsi="Arial" w:cs="Arial"/>
                <w:sz w:val="16"/>
                <w:szCs w:val="16"/>
                <w:lang w:eastAsia="it-IT"/>
              </w:rPr>
              <w:t>.</w:t>
            </w:r>
          </w:p>
        </w:tc>
        <w:tc>
          <w:tcPr>
            <w:tcW w:w="2268" w:type="dxa"/>
            <w:tcBorders>
              <w:top w:val="nil"/>
              <w:left w:val="nil"/>
              <w:bottom w:val="single" w:sz="4" w:space="0" w:color="auto"/>
              <w:right w:val="single" w:sz="4" w:space="0" w:color="auto"/>
            </w:tcBorders>
            <w:shd w:val="clear" w:color="auto" w:fill="auto"/>
            <w:vAlign w:val="center"/>
            <w:hideMark/>
          </w:tcPr>
          <w:p w14:paraId="6B1781AD" w14:textId="55E99C30" w:rsidR="0012387A" w:rsidRPr="00020C22" w:rsidRDefault="00982BB4" w:rsidP="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Stringa alfanumerica da max 3</w:t>
            </w:r>
            <w:r w:rsidR="00615C3D" w:rsidRPr="00020C22">
              <w:rPr>
                <w:rFonts w:ascii="Arial" w:eastAsia="Times New Roman" w:hAnsi="Arial" w:cs="Arial"/>
                <w:color w:val="000000"/>
                <w:sz w:val="16"/>
                <w:szCs w:val="16"/>
                <w:lang w:eastAsia="it-IT"/>
              </w:rPr>
              <w:t>0 caratteri</w:t>
            </w:r>
          </w:p>
        </w:tc>
      </w:tr>
      <w:tr w:rsidR="0012387A" w:rsidRPr="0012387A" w14:paraId="5790104C" w14:textId="77777777" w:rsidTr="00D968E7">
        <w:trPr>
          <w:trHeight w:val="992"/>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6E7F618D"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Dispositivo dotati della funzionalità di gestione dinamica del carico</w:t>
            </w:r>
          </w:p>
        </w:tc>
        <w:tc>
          <w:tcPr>
            <w:tcW w:w="8647" w:type="dxa"/>
            <w:tcBorders>
              <w:top w:val="nil"/>
              <w:left w:val="nil"/>
              <w:bottom w:val="single" w:sz="4" w:space="0" w:color="auto"/>
              <w:right w:val="single" w:sz="4" w:space="0" w:color="auto"/>
            </w:tcBorders>
            <w:shd w:val="clear" w:color="auto" w:fill="auto"/>
            <w:vAlign w:val="center"/>
            <w:hideMark/>
          </w:tcPr>
          <w:p w14:paraId="27CE61E0" w14:textId="77777777"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si intende la capacità del dispositivo di regolare la ricarica in base alla potenza residua disponibile al punto di prelievo dalla rete pubblica (POD); </w:t>
            </w:r>
            <w:r w:rsidRPr="00020C22">
              <w:rPr>
                <w:rFonts w:ascii="Arial" w:eastAsia="Times New Roman" w:hAnsi="Arial" w:cs="Arial"/>
                <w:color w:val="000000"/>
                <w:sz w:val="16"/>
                <w:szCs w:val="16"/>
                <w:lang w:eastAsia="it-IT"/>
              </w:rPr>
              <w:br/>
              <w:t xml:space="preserve">tale funzionalità deve essere disponibile </w:t>
            </w:r>
            <w:r w:rsidRPr="00020C22">
              <w:rPr>
                <w:rFonts w:ascii="Arial" w:eastAsia="Times New Roman" w:hAnsi="Arial" w:cs="Arial"/>
                <w:color w:val="000000"/>
                <w:sz w:val="16"/>
                <w:szCs w:val="16"/>
                <w:u w:val="single"/>
                <w:lang w:eastAsia="it-IT"/>
              </w:rPr>
              <w:t>in locale</w:t>
            </w:r>
            <w:r w:rsidRPr="00020C22">
              <w:rPr>
                <w:rFonts w:ascii="Arial" w:eastAsia="Times New Roman" w:hAnsi="Arial" w:cs="Arial"/>
                <w:color w:val="000000"/>
                <w:sz w:val="16"/>
                <w:szCs w:val="16"/>
                <w:lang w:eastAsia="it-IT"/>
              </w:rPr>
              <w:t xml:space="preserve"> (cioè anche senza connessione a internet) e senza necessità di ulteriori dispositivi esterni se non l'eventuale misuratore della potenza prelevata al POD.</w:t>
            </w:r>
          </w:p>
        </w:tc>
        <w:tc>
          <w:tcPr>
            <w:tcW w:w="2268" w:type="dxa"/>
            <w:tcBorders>
              <w:top w:val="nil"/>
              <w:left w:val="nil"/>
              <w:bottom w:val="single" w:sz="4" w:space="0" w:color="auto"/>
              <w:right w:val="single" w:sz="4" w:space="0" w:color="auto"/>
            </w:tcBorders>
            <w:shd w:val="clear" w:color="auto" w:fill="auto"/>
            <w:vAlign w:val="center"/>
            <w:hideMark/>
          </w:tcPr>
          <w:p w14:paraId="338D8766" w14:textId="02F6D5A8" w:rsidR="0012387A" w:rsidRPr="00020C22" w:rsidRDefault="00615C3D" w:rsidP="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Si </w:t>
            </w:r>
            <w:r w:rsidR="008C7BD9" w:rsidRPr="00020C22">
              <w:rPr>
                <w:rFonts w:ascii="Arial" w:eastAsia="Times New Roman" w:hAnsi="Arial" w:cs="Arial"/>
                <w:color w:val="000000"/>
                <w:sz w:val="16"/>
                <w:szCs w:val="16"/>
                <w:lang w:eastAsia="it-IT"/>
              </w:rPr>
              <w:t>;</w:t>
            </w:r>
            <w:r w:rsidR="0012387A" w:rsidRPr="00020C22">
              <w:rPr>
                <w:rFonts w:ascii="Arial" w:eastAsia="Times New Roman" w:hAnsi="Arial" w:cs="Arial"/>
                <w:color w:val="000000"/>
                <w:sz w:val="16"/>
                <w:szCs w:val="16"/>
                <w:lang w:eastAsia="it-IT"/>
              </w:rPr>
              <w:t xml:space="preserve"> </w:t>
            </w:r>
            <w:r w:rsidRPr="00020C22">
              <w:rPr>
                <w:rFonts w:ascii="Arial" w:eastAsia="Times New Roman" w:hAnsi="Arial" w:cs="Arial"/>
                <w:color w:val="000000"/>
                <w:sz w:val="16"/>
                <w:szCs w:val="16"/>
                <w:lang w:eastAsia="it-IT"/>
              </w:rPr>
              <w:t>No</w:t>
            </w:r>
          </w:p>
        </w:tc>
      </w:tr>
      <w:tr w:rsidR="0012387A" w:rsidRPr="0012387A" w14:paraId="0C749AE8" w14:textId="77777777" w:rsidTr="00D968E7">
        <w:trPr>
          <w:trHeight w:val="276"/>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4CCE0EF2"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Monofase / Trifase</w:t>
            </w:r>
          </w:p>
        </w:tc>
        <w:tc>
          <w:tcPr>
            <w:tcW w:w="8647" w:type="dxa"/>
            <w:tcBorders>
              <w:top w:val="nil"/>
              <w:left w:val="nil"/>
              <w:bottom w:val="single" w:sz="4" w:space="0" w:color="auto"/>
              <w:right w:val="single" w:sz="4" w:space="0" w:color="auto"/>
            </w:tcBorders>
            <w:shd w:val="clear" w:color="auto" w:fill="auto"/>
            <w:vAlign w:val="center"/>
            <w:hideMark/>
          </w:tcPr>
          <w:p w14:paraId="182043DE" w14:textId="77777777"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la tipologia di impianto elettrico a cui il dispositivo può essere connesso</w:t>
            </w:r>
          </w:p>
        </w:tc>
        <w:tc>
          <w:tcPr>
            <w:tcW w:w="2268" w:type="dxa"/>
            <w:tcBorders>
              <w:top w:val="nil"/>
              <w:left w:val="nil"/>
              <w:bottom w:val="single" w:sz="4" w:space="0" w:color="auto"/>
              <w:right w:val="single" w:sz="4" w:space="0" w:color="auto"/>
            </w:tcBorders>
            <w:shd w:val="clear" w:color="auto" w:fill="auto"/>
            <w:vAlign w:val="center"/>
            <w:hideMark/>
          </w:tcPr>
          <w:p w14:paraId="5D9DC18D" w14:textId="77777777" w:rsidR="00982BB4" w:rsidRPr="00020C22" w:rsidRDefault="008C7BD9" w:rsidP="00D968E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M</w:t>
            </w:r>
            <w:r w:rsidR="0012387A" w:rsidRPr="00020C22">
              <w:rPr>
                <w:rFonts w:ascii="Arial" w:eastAsia="Times New Roman" w:hAnsi="Arial" w:cs="Arial"/>
                <w:color w:val="000000"/>
                <w:sz w:val="16"/>
                <w:szCs w:val="16"/>
                <w:lang w:eastAsia="it-IT"/>
              </w:rPr>
              <w:t>onofase</w:t>
            </w:r>
            <w:r w:rsidRPr="00020C22">
              <w:rPr>
                <w:rFonts w:ascii="Arial" w:eastAsia="Times New Roman" w:hAnsi="Arial" w:cs="Arial"/>
                <w:color w:val="000000"/>
                <w:sz w:val="16"/>
                <w:szCs w:val="16"/>
                <w:lang w:eastAsia="it-IT"/>
              </w:rPr>
              <w:t>;</w:t>
            </w:r>
            <w:r w:rsidR="0012387A" w:rsidRPr="00020C22">
              <w:rPr>
                <w:rFonts w:ascii="Arial" w:eastAsia="Times New Roman" w:hAnsi="Arial" w:cs="Arial"/>
                <w:color w:val="000000"/>
                <w:sz w:val="16"/>
                <w:szCs w:val="16"/>
                <w:lang w:eastAsia="it-IT"/>
              </w:rPr>
              <w:t xml:space="preserve"> </w:t>
            </w:r>
          </w:p>
          <w:p w14:paraId="28D848FB" w14:textId="29A5EDBA" w:rsidR="0012387A" w:rsidRPr="00020C22" w:rsidRDefault="00D968E7" w:rsidP="00D968E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Monofase-Trifase</w:t>
            </w:r>
          </w:p>
        </w:tc>
      </w:tr>
      <w:tr w:rsidR="0012387A" w:rsidRPr="0012387A" w14:paraId="3EBD070B" w14:textId="77777777" w:rsidTr="00D968E7">
        <w:trPr>
          <w:trHeight w:val="559"/>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706761F6"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Numero punti di ricarica</w:t>
            </w:r>
          </w:p>
        </w:tc>
        <w:tc>
          <w:tcPr>
            <w:tcW w:w="8647" w:type="dxa"/>
            <w:tcBorders>
              <w:top w:val="nil"/>
              <w:left w:val="nil"/>
              <w:bottom w:val="single" w:sz="4" w:space="0" w:color="auto"/>
              <w:right w:val="single" w:sz="4" w:space="0" w:color="auto"/>
            </w:tcBorders>
            <w:shd w:val="clear" w:color="auto" w:fill="auto"/>
            <w:vAlign w:val="center"/>
            <w:hideMark/>
          </w:tcPr>
          <w:p w14:paraId="49261699" w14:textId="63C946A6" w:rsidR="0012387A" w:rsidRPr="00020C22" w:rsidRDefault="0024110B">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indicare il numero </w:t>
            </w:r>
            <w:r w:rsidRPr="00020C22">
              <w:rPr>
                <w:rFonts w:ascii="Arial" w:eastAsia="Times New Roman" w:hAnsi="Arial" w:cs="Arial"/>
                <w:b/>
                <w:color w:val="000000"/>
                <w:sz w:val="16"/>
                <w:szCs w:val="16"/>
                <w:lang w:eastAsia="it-IT"/>
              </w:rPr>
              <w:t>massimo</w:t>
            </w:r>
            <w:r w:rsidRPr="00020C22">
              <w:rPr>
                <w:rFonts w:ascii="Arial" w:eastAsia="Times New Roman" w:hAnsi="Arial" w:cs="Arial"/>
                <w:color w:val="000000"/>
                <w:sz w:val="16"/>
                <w:szCs w:val="16"/>
                <w:lang w:eastAsia="it-IT"/>
              </w:rPr>
              <w:t xml:space="preserve"> di punti di ricarica, cioè il numero </w:t>
            </w:r>
            <w:r w:rsidRPr="00020C22">
              <w:rPr>
                <w:rFonts w:ascii="Arial" w:eastAsia="Times New Roman" w:hAnsi="Arial" w:cs="Arial"/>
                <w:b/>
                <w:color w:val="000000"/>
                <w:sz w:val="16"/>
                <w:szCs w:val="16"/>
                <w:lang w:eastAsia="it-IT"/>
              </w:rPr>
              <w:t>massimo</w:t>
            </w:r>
            <w:r w:rsidRPr="00020C22">
              <w:rPr>
                <w:rFonts w:ascii="Arial" w:eastAsia="Times New Roman" w:hAnsi="Arial" w:cs="Arial"/>
                <w:color w:val="000000"/>
                <w:sz w:val="16"/>
                <w:szCs w:val="16"/>
                <w:lang w:eastAsia="it-IT"/>
              </w:rPr>
              <w:t xml:space="preserve"> di veicoli che possono essere ricaricati contemporaneamente.</w:t>
            </w:r>
          </w:p>
        </w:tc>
        <w:tc>
          <w:tcPr>
            <w:tcW w:w="2268" w:type="dxa"/>
            <w:tcBorders>
              <w:top w:val="nil"/>
              <w:left w:val="nil"/>
              <w:bottom w:val="single" w:sz="4" w:space="0" w:color="auto"/>
              <w:right w:val="single" w:sz="4" w:space="0" w:color="auto"/>
            </w:tcBorders>
            <w:shd w:val="clear" w:color="auto" w:fill="auto"/>
            <w:vAlign w:val="center"/>
            <w:hideMark/>
          </w:tcPr>
          <w:p w14:paraId="553DCBB7" w14:textId="1BFB6751" w:rsidR="0012387A" w:rsidRPr="00020C22" w:rsidRDefault="0012387A" w:rsidP="00D3552B">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1</w:t>
            </w:r>
            <w:r w:rsidR="008C7BD9" w:rsidRPr="00020C22">
              <w:rPr>
                <w:rFonts w:ascii="Arial" w:eastAsia="Times New Roman" w:hAnsi="Arial" w:cs="Arial"/>
                <w:color w:val="000000"/>
                <w:sz w:val="16"/>
                <w:szCs w:val="16"/>
                <w:lang w:eastAsia="it-IT"/>
              </w:rPr>
              <w:t xml:space="preserve"> </w:t>
            </w:r>
            <w:r w:rsidR="00982BB4" w:rsidRPr="00020C22">
              <w:rPr>
                <w:rFonts w:ascii="Arial" w:eastAsia="Times New Roman" w:hAnsi="Arial" w:cs="Arial"/>
                <w:color w:val="000000"/>
                <w:sz w:val="16"/>
                <w:szCs w:val="16"/>
                <w:lang w:eastAsia="it-IT"/>
              </w:rPr>
              <w:t xml:space="preserve">; </w:t>
            </w:r>
            <w:r w:rsidR="00D3552B" w:rsidRPr="00020C22">
              <w:rPr>
                <w:rFonts w:ascii="Arial" w:eastAsia="Times New Roman" w:hAnsi="Arial" w:cs="Arial"/>
                <w:color w:val="000000"/>
                <w:sz w:val="16"/>
                <w:szCs w:val="16"/>
                <w:lang w:eastAsia="it-IT"/>
              </w:rPr>
              <w:t>2</w:t>
            </w:r>
          </w:p>
        </w:tc>
      </w:tr>
      <w:tr w:rsidR="0012387A" w:rsidRPr="0012387A" w14:paraId="017CFE22" w14:textId="77777777" w:rsidTr="00D968E7">
        <w:trPr>
          <w:trHeight w:val="553"/>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74C4097C"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Tipo Presa o Connettore con cavo integrato</w:t>
            </w:r>
          </w:p>
        </w:tc>
        <w:tc>
          <w:tcPr>
            <w:tcW w:w="8647" w:type="dxa"/>
            <w:tcBorders>
              <w:top w:val="nil"/>
              <w:left w:val="nil"/>
              <w:bottom w:val="single" w:sz="4" w:space="0" w:color="auto"/>
              <w:right w:val="single" w:sz="4" w:space="0" w:color="auto"/>
            </w:tcBorders>
            <w:shd w:val="clear" w:color="auto" w:fill="auto"/>
            <w:vAlign w:val="center"/>
            <w:hideMark/>
          </w:tcPr>
          <w:p w14:paraId="1FACC7BF" w14:textId="100CBC3C" w:rsidR="0012387A" w:rsidRPr="00020C22" w:rsidRDefault="0024110B">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la tipologia di connessione (con cavo integrato) ovvero tipo di presa. La presenza o meno di un cavo non è rilevante. Selezionare T1 e T2 se il modello ha entrambe le opzioni.</w:t>
            </w:r>
          </w:p>
        </w:tc>
        <w:tc>
          <w:tcPr>
            <w:tcW w:w="2268" w:type="dxa"/>
            <w:tcBorders>
              <w:top w:val="nil"/>
              <w:left w:val="nil"/>
              <w:bottom w:val="single" w:sz="4" w:space="0" w:color="auto"/>
              <w:right w:val="single" w:sz="4" w:space="0" w:color="auto"/>
            </w:tcBorders>
            <w:shd w:val="clear" w:color="auto" w:fill="auto"/>
            <w:vAlign w:val="center"/>
            <w:hideMark/>
          </w:tcPr>
          <w:p w14:paraId="42779ADE" w14:textId="34B51A80" w:rsidR="0012387A" w:rsidRPr="00020C22" w:rsidRDefault="0012387A" w:rsidP="00982BB4">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T1</w:t>
            </w:r>
            <w:r w:rsidR="00982BB4" w:rsidRPr="00020C22">
              <w:rPr>
                <w:rFonts w:ascii="Arial" w:eastAsia="Times New Roman" w:hAnsi="Arial" w:cs="Arial"/>
                <w:color w:val="000000"/>
                <w:sz w:val="16"/>
                <w:szCs w:val="16"/>
                <w:lang w:eastAsia="it-IT"/>
              </w:rPr>
              <w:t>; T2;</w:t>
            </w:r>
            <w:r w:rsidRPr="00020C22">
              <w:rPr>
                <w:rFonts w:ascii="Arial" w:eastAsia="Times New Roman" w:hAnsi="Arial" w:cs="Arial"/>
                <w:color w:val="000000"/>
                <w:sz w:val="16"/>
                <w:szCs w:val="16"/>
                <w:lang w:eastAsia="it-IT"/>
              </w:rPr>
              <w:t xml:space="preserve"> T1 e T2</w:t>
            </w:r>
          </w:p>
        </w:tc>
      </w:tr>
      <w:tr w:rsidR="0012387A" w:rsidRPr="0012387A" w14:paraId="58FC2E7E" w14:textId="77777777" w:rsidTr="00D968E7">
        <w:trPr>
          <w:trHeight w:val="276"/>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332E1CC5"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Corrente Massima (A)</w:t>
            </w:r>
          </w:p>
        </w:tc>
        <w:tc>
          <w:tcPr>
            <w:tcW w:w="8647" w:type="dxa"/>
            <w:tcBorders>
              <w:top w:val="nil"/>
              <w:left w:val="nil"/>
              <w:bottom w:val="single" w:sz="4" w:space="0" w:color="auto"/>
              <w:right w:val="single" w:sz="4" w:space="0" w:color="auto"/>
            </w:tcBorders>
            <w:shd w:val="clear" w:color="auto" w:fill="auto"/>
            <w:vAlign w:val="center"/>
            <w:hideMark/>
          </w:tcPr>
          <w:p w14:paraId="0B1270D0" w14:textId="075039CE" w:rsidR="0012387A" w:rsidRPr="00020C22" w:rsidRDefault="0012387A" w:rsidP="00D0114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indicare la corrente </w:t>
            </w:r>
            <w:r w:rsidRPr="00020C22">
              <w:rPr>
                <w:rFonts w:ascii="Arial" w:eastAsia="Times New Roman" w:hAnsi="Arial" w:cs="Arial"/>
                <w:b/>
                <w:color w:val="000000"/>
                <w:sz w:val="16"/>
                <w:szCs w:val="16"/>
                <w:lang w:eastAsia="it-IT"/>
              </w:rPr>
              <w:t>massima</w:t>
            </w:r>
            <w:r w:rsidRPr="00020C22">
              <w:rPr>
                <w:rFonts w:ascii="Arial" w:eastAsia="Times New Roman" w:hAnsi="Arial" w:cs="Arial"/>
                <w:color w:val="000000"/>
                <w:sz w:val="16"/>
                <w:szCs w:val="16"/>
                <w:lang w:eastAsia="it-IT"/>
              </w:rPr>
              <w:t xml:space="preserve"> erogabile da un punto di ricarica</w:t>
            </w:r>
            <w:r w:rsidR="00D01147" w:rsidRPr="00020C22">
              <w:rPr>
                <w:rFonts w:ascii="Arial" w:eastAsia="Times New Roman" w:hAnsi="Arial" w:cs="Arial"/>
                <w:color w:val="000000"/>
                <w:sz w:val="16"/>
                <w:szCs w:val="16"/>
                <w:lang w:eastAsia="it-IT"/>
              </w:rPr>
              <w:t xml:space="preserve"> oppure il </w:t>
            </w:r>
            <w:r w:rsidR="00D01147" w:rsidRPr="00020C22">
              <w:rPr>
                <w:rFonts w:ascii="Arial" w:eastAsia="Times New Roman" w:hAnsi="Arial" w:cs="Arial"/>
                <w:b/>
                <w:color w:val="000000"/>
                <w:sz w:val="16"/>
                <w:szCs w:val="16"/>
                <w:lang w:eastAsia="it-IT"/>
              </w:rPr>
              <w:t>range</w:t>
            </w:r>
            <w:r w:rsidR="00020C22">
              <w:rPr>
                <w:rFonts w:ascii="Arial" w:eastAsia="Times New Roman" w:hAnsi="Arial" w:cs="Arial"/>
                <w:color w:val="000000"/>
                <w:sz w:val="16"/>
                <w:szCs w:val="16"/>
                <w:lang w:eastAsia="it-IT"/>
              </w:rPr>
              <w:t>*</w:t>
            </w:r>
            <w:r w:rsidRPr="00020C22">
              <w:rPr>
                <w:rFonts w:ascii="Arial" w:eastAsia="Times New Roman" w:hAnsi="Arial" w:cs="Arial"/>
                <w:color w:val="000000"/>
                <w:sz w:val="16"/>
                <w:szCs w:val="16"/>
                <w:lang w:eastAsia="it-IT"/>
              </w:rPr>
              <w:t>, espressa in A</w:t>
            </w:r>
            <w:r w:rsidR="00D01147" w:rsidRPr="00020C22">
              <w:rPr>
                <w:rFonts w:ascii="Arial" w:eastAsia="Times New Roman" w:hAnsi="Arial" w:cs="Arial"/>
                <w:color w:val="000000"/>
                <w:sz w:val="16"/>
                <w:szCs w:val="16"/>
                <w:lang w:eastAsia="it-IT"/>
              </w:rPr>
              <w:t>.</w:t>
            </w:r>
          </w:p>
        </w:tc>
        <w:tc>
          <w:tcPr>
            <w:tcW w:w="2268" w:type="dxa"/>
            <w:tcBorders>
              <w:top w:val="nil"/>
              <w:left w:val="nil"/>
              <w:bottom w:val="single" w:sz="4" w:space="0" w:color="auto"/>
              <w:right w:val="single" w:sz="4" w:space="0" w:color="auto"/>
            </w:tcBorders>
            <w:shd w:val="clear" w:color="auto" w:fill="auto"/>
            <w:vAlign w:val="center"/>
            <w:hideMark/>
          </w:tcPr>
          <w:p w14:paraId="5D7E7FDD" w14:textId="48183B8D" w:rsidR="0012387A" w:rsidRPr="00020C22" w:rsidRDefault="0012387A" w:rsidP="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es. 16</w:t>
            </w:r>
            <w:r w:rsidR="008C7BD9" w:rsidRPr="00020C22">
              <w:rPr>
                <w:rFonts w:ascii="Arial" w:eastAsia="Times New Roman" w:hAnsi="Arial" w:cs="Arial"/>
                <w:color w:val="000000"/>
                <w:sz w:val="16"/>
                <w:szCs w:val="16"/>
                <w:lang w:eastAsia="it-IT"/>
              </w:rPr>
              <w:t xml:space="preserve"> </w:t>
            </w:r>
            <w:r w:rsidRPr="00020C22">
              <w:rPr>
                <w:rFonts w:ascii="Arial" w:eastAsia="Times New Roman" w:hAnsi="Arial" w:cs="Arial"/>
                <w:color w:val="000000"/>
                <w:sz w:val="16"/>
                <w:szCs w:val="16"/>
                <w:lang w:eastAsia="it-IT"/>
              </w:rPr>
              <w:t>; 32</w:t>
            </w:r>
            <w:r w:rsidR="00D01147" w:rsidRPr="00020C22">
              <w:rPr>
                <w:rFonts w:ascii="Arial" w:eastAsia="Times New Roman" w:hAnsi="Arial" w:cs="Arial"/>
                <w:color w:val="000000"/>
                <w:sz w:val="16"/>
                <w:szCs w:val="16"/>
                <w:lang w:eastAsia="it-IT"/>
              </w:rPr>
              <w:t xml:space="preserve"> ; 16 - 32</w:t>
            </w:r>
            <w:r w:rsidR="00982BB4" w:rsidRPr="00020C22">
              <w:rPr>
                <w:rFonts w:ascii="Arial" w:eastAsia="Times New Roman" w:hAnsi="Arial" w:cs="Arial"/>
                <w:color w:val="000000"/>
                <w:sz w:val="16"/>
                <w:szCs w:val="16"/>
                <w:lang w:eastAsia="it-IT"/>
              </w:rPr>
              <w:t xml:space="preserve"> (≤ 32)</w:t>
            </w:r>
          </w:p>
        </w:tc>
      </w:tr>
      <w:tr w:rsidR="0012387A" w:rsidRPr="0012387A" w14:paraId="18D3A49C" w14:textId="77777777" w:rsidTr="00D968E7">
        <w:trPr>
          <w:trHeight w:val="276"/>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5D907AD4" w14:textId="77777777"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Potenza nominale del dispositivo di ricarica (kW)</w:t>
            </w:r>
          </w:p>
        </w:tc>
        <w:tc>
          <w:tcPr>
            <w:tcW w:w="8647" w:type="dxa"/>
            <w:tcBorders>
              <w:top w:val="nil"/>
              <w:left w:val="nil"/>
              <w:bottom w:val="single" w:sz="4" w:space="0" w:color="auto"/>
              <w:right w:val="single" w:sz="4" w:space="0" w:color="auto"/>
            </w:tcBorders>
            <w:shd w:val="clear" w:color="auto" w:fill="auto"/>
            <w:vAlign w:val="center"/>
            <w:hideMark/>
          </w:tcPr>
          <w:p w14:paraId="0AC4F5CE" w14:textId="5ABE25A4" w:rsidR="0012387A" w:rsidRPr="00020C22" w:rsidRDefault="0012387A" w:rsidP="00D0114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indicare la potenza </w:t>
            </w:r>
            <w:r w:rsidRPr="00020C22">
              <w:rPr>
                <w:rFonts w:ascii="Arial" w:eastAsia="Times New Roman" w:hAnsi="Arial" w:cs="Arial"/>
                <w:b/>
                <w:color w:val="000000"/>
                <w:sz w:val="16"/>
                <w:szCs w:val="16"/>
                <w:lang w:eastAsia="it-IT"/>
              </w:rPr>
              <w:t>massima</w:t>
            </w:r>
            <w:r w:rsidRPr="00020C22">
              <w:rPr>
                <w:rFonts w:ascii="Arial" w:eastAsia="Times New Roman" w:hAnsi="Arial" w:cs="Arial"/>
                <w:color w:val="000000"/>
                <w:sz w:val="16"/>
                <w:szCs w:val="16"/>
                <w:lang w:eastAsia="it-IT"/>
              </w:rPr>
              <w:t xml:space="preserve"> del dispositivo di ricarica</w:t>
            </w:r>
            <w:r w:rsidR="00D01147" w:rsidRPr="00020C22">
              <w:rPr>
                <w:rFonts w:ascii="Arial" w:eastAsia="Times New Roman" w:hAnsi="Arial" w:cs="Arial"/>
                <w:color w:val="000000"/>
                <w:sz w:val="16"/>
                <w:szCs w:val="16"/>
                <w:lang w:eastAsia="it-IT"/>
              </w:rPr>
              <w:t xml:space="preserve"> </w:t>
            </w:r>
            <w:r w:rsidR="00D01147" w:rsidRPr="00020C22">
              <w:rPr>
                <w:rFonts w:ascii="Arial" w:eastAsia="Times New Roman" w:hAnsi="Arial" w:cs="Arial"/>
                <w:color w:val="000000"/>
                <w:sz w:val="16"/>
                <w:szCs w:val="16"/>
                <w:lang w:eastAsia="it-IT"/>
              </w:rPr>
              <w:t>o</w:t>
            </w:r>
            <w:r w:rsidR="00D01147" w:rsidRPr="00020C22">
              <w:rPr>
                <w:rFonts w:ascii="Arial" w:eastAsia="Times New Roman" w:hAnsi="Arial" w:cs="Arial"/>
                <w:color w:val="000000"/>
                <w:sz w:val="16"/>
                <w:szCs w:val="16"/>
                <w:lang w:eastAsia="it-IT"/>
              </w:rPr>
              <w:t>ppure</w:t>
            </w:r>
            <w:r w:rsidR="00D01147" w:rsidRPr="00020C22">
              <w:rPr>
                <w:rFonts w:ascii="Arial" w:eastAsia="Times New Roman" w:hAnsi="Arial" w:cs="Arial"/>
                <w:color w:val="000000"/>
                <w:sz w:val="16"/>
                <w:szCs w:val="16"/>
                <w:lang w:eastAsia="it-IT"/>
              </w:rPr>
              <w:t xml:space="preserve"> </w:t>
            </w:r>
            <w:r w:rsidR="00D01147" w:rsidRPr="00020C22">
              <w:rPr>
                <w:rFonts w:ascii="Arial" w:eastAsia="Times New Roman" w:hAnsi="Arial" w:cs="Arial"/>
                <w:color w:val="000000"/>
                <w:sz w:val="16"/>
                <w:szCs w:val="16"/>
                <w:lang w:eastAsia="it-IT"/>
              </w:rPr>
              <w:t>il</w:t>
            </w:r>
            <w:r w:rsidR="00D01147" w:rsidRPr="00020C22">
              <w:rPr>
                <w:rFonts w:ascii="Arial" w:eastAsia="Times New Roman" w:hAnsi="Arial" w:cs="Arial"/>
                <w:color w:val="000000"/>
                <w:sz w:val="16"/>
                <w:szCs w:val="16"/>
                <w:lang w:eastAsia="it-IT"/>
              </w:rPr>
              <w:t xml:space="preserve"> </w:t>
            </w:r>
            <w:r w:rsidR="00020C22" w:rsidRPr="00020C22">
              <w:rPr>
                <w:rFonts w:ascii="Arial" w:eastAsia="Times New Roman" w:hAnsi="Arial" w:cs="Arial"/>
                <w:b/>
                <w:color w:val="000000"/>
                <w:sz w:val="16"/>
                <w:szCs w:val="16"/>
                <w:lang w:eastAsia="it-IT"/>
              </w:rPr>
              <w:t>range</w:t>
            </w:r>
            <w:r w:rsidR="00020C22">
              <w:rPr>
                <w:rFonts w:ascii="Arial" w:eastAsia="Times New Roman" w:hAnsi="Arial" w:cs="Arial"/>
                <w:color w:val="000000"/>
                <w:sz w:val="16"/>
                <w:szCs w:val="16"/>
                <w:lang w:eastAsia="it-IT"/>
              </w:rPr>
              <w:t>*</w:t>
            </w:r>
            <w:r w:rsidRPr="00020C22">
              <w:rPr>
                <w:rFonts w:ascii="Arial" w:eastAsia="Times New Roman" w:hAnsi="Arial" w:cs="Arial"/>
                <w:color w:val="000000"/>
                <w:sz w:val="16"/>
                <w:szCs w:val="16"/>
                <w:lang w:eastAsia="it-IT"/>
              </w:rPr>
              <w:t>, espressa in kW</w:t>
            </w:r>
          </w:p>
        </w:tc>
        <w:tc>
          <w:tcPr>
            <w:tcW w:w="2268" w:type="dxa"/>
            <w:tcBorders>
              <w:top w:val="nil"/>
              <w:left w:val="nil"/>
              <w:bottom w:val="single" w:sz="4" w:space="0" w:color="auto"/>
              <w:right w:val="single" w:sz="4" w:space="0" w:color="auto"/>
            </w:tcBorders>
            <w:shd w:val="clear" w:color="auto" w:fill="auto"/>
            <w:vAlign w:val="center"/>
            <w:hideMark/>
          </w:tcPr>
          <w:p w14:paraId="41168AB2" w14:textId="010CE627" w:rsidR="0012387A" w:rsidRPr="00020C22" w:rsidRDefault="0012387A" w:rsidP="00D0114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 xml:space="preserve">es. </w:t>
            </w:r>
            <w:r w:rsidR="008C7BD9" w:rsidRPr="00020C22">
              <w:rPr>
                <w:rFonts w:ascii="Arial" w:eastAsia="Times New Roman" w:hAnsi="Arial" w:cs="Arial"/>
                <w:color w:val="000000"/>
                <w:sz w:val="16"/>
                <w:szCs w:val="16"/>
                <w:lang w:eastAsia="it-IT"/>
              </w:rPr>
              <w:t>7,4</w:t>
            </w:r>
            <w:r w:rsidR="00D01147" w:rsidRPr="00020C22">
              <w:rPr>
                <w:rFonts w:ascii="Arial" w:eastAsia="Times New Roman" w:hAnsi="Arial" w:cs="Arial"/>
                <w:color w:val="000000"/>
                <w:sz w:val="16"/>
                <w:szCs w:val="16"/>
                <w:lang w:eastAsia="it-IT"/>
              </w:rPr>
              <w:t xml:space="preserve"> ; 11 ; 7,4-11</w:t>
            </w:r>
            <w:r w:rsidR="00982BB4" w:rsidRPr="00020C22">
              <w:rPr>
                <w:rFonts w:ascii="Arial" w:eastAsia="Times New Roman" w:hAnsi="Arial" w:cs="Arial"/>
                <w:color w:val="000000"/>
                <w:sz w:val="16"/>
                <w:szCs w:val="16"/>
                <w:lang w:eastAsia="it-IT"/>
              </w:rPr>
              <w:t xml:space="preserve"> (≤ 22)</w:t>
            </w:r>
          </w:p>
        </w:tc>
      </w:tr>
      <w:tr w:rsidR="0012387A" w:rsidRPr="00E07932" w14:paraId="1DE107D4" w14:textId="77777777" w:rsidTr="00D968E7">
        <w:trPr>
          <w:trHeight w:val="953"/>
          <w:jc w:val="center"/>
        </w:trPr>
        <w:tc>
          <w:tcPr>
            <w:tcW w:w="4248" w:type="dxa"/>
            <w:tcBorders>
              <w:top w:val="nil"/>
              <w:left w:val="single" w:sz="4" w:space="0" w:color="auto"/>
              <w:bottom w:val="single" w:sz="4" w:space="0" w:color="auto"/>
              <w:right w:val="single" w:sz="4" w:space="0" w:color="auto"/>
            </w:tcBorders>
            <w:shd w:val="clear" w:color="000000" w:fill="1F4E78"/>
            <w:vAlign w:val="center"/>
            <w:hideMark/>
          </w:tcPr>
          <w:p w14:paraId="0A5EB543" w14:textId="45A1A0EA" w:rsidR="0012387A" w:rsidRPr="00020C22" w:rsidRDefault="0012387A"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Tipologia di connessione internet</w:t>
            </w:r>
          </w:p>
        </w:tc>
        <w:tc>
          <w:tcPr>
            <w:tcW w:w="8647" w:type="dxa"/>
            <w:tcBorders>
              <w:top w:val="nil"/>
              <w:left w:val="nil"/>
              <w:bottom w:val="single" w:sz="4" w:space="0" w:color="auto"/>
              <w:right w:val="single" w:sz="4" w:space="0" w:color="auto"/>
            </w:tcBorders>
            <w:shd w:val="clear" w:color="auto" w:fill="auto"/>
            <w:vAlign w:val="center"/>
            <w:hideMark/>
          </w:tcPr>
          <w:p w14:paraId="6E5C94D8" w14:textId="53772420" w:rsidR="0012387A" w:rsidRPr="00020C22" w:rsidRDefault="0012387A">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la tipologia di connessione ad internet</w:t>
            </w:r>
            <w:r w:rsidR="00615C3D" w:rsidRPr="00020C22">
              <w:rPr>
                <w:rFonts w:ascii="Arial" w:eastAsia="Times New Roman" w:hAnsi="Arial" w:cs="Arial"/>
                <w:color w:val="000000"/>
                <w:sz w:val="16"/>
                <w:szCs w:val="16"/>
                <w:lang w:eastAsia="it-IT"/>
              </w:rPr>
              <w:t xml:space="preserve">: </w:t>
            </w:r>
            <w:r w:rsidR="00615C3D" w:rsidRPr="00020C22">
              <w:rPr>
                <w:rFonts w:ascii="Arial" w:eastAsia="Times New Roman" w:hAnsi="Arial" w:cs="Arial"/>
                <w:color w:val="000000"/>
                <w:sz w:val="16"/>
                <w:szCs w:val="16"/>
                <w:lang w:eastAsia="it-IT"/>
              </w:rPr>
              <w:br/>
            </w:r>
            <w:r w:rsidRPr="00020C22">
              <w:rPr>
                <w:rFonts w:ascii="Arial" w:eastAsia="Times New Roman" w:hAnsi="Arial" w:cs="Arial"/>
                <w:color w:val="000000"/>
                <w:sz w:val="16"/>
                <w:szCs w:val="16"/>
                <w:lang w:eastAsia="it-IT"/>
              </w:rPr>
              <w:t>Indicare SIM nel caso di GSM, GPRS, 3G, 4G, LTE, …</w:t>
            </w:r>
            <w:r w:rsidRPr="00020C22">
              <w:rPr>
                <w:rFonts w:ascii="Arial" w:eastAsia="Times New Roman" w:hAnsi="Arial" w:cs="Arial"/>
                <w:color w:val="000000"/>
                <w:sz w:val="16"/>
                <w:szCs w:val="16"/>
                <w:lang w:eastAsia="it-IT"/>
              </w:rPr>
              <w:br/>
              <w:t xml:space="preserve">Indicare Ethernet o </w:t>
            </w:r>
            <w:r w:rsidR="00615C3D" w:rsidRPr="00020C22">
              <w:rPr>
                <w:rFonts w:ascii="Arial" w:eastAsia="Times New Roman" w:hAnsi="Arial" w:cs="Arial"/>
                <w:color w:val="000000"/>
                <w:sz w:val="16"/>
                <w:szCs w:val="16"/>
                <w:lang w:eastAsia="it-IT"/>
              </w:rPr>
              <w:t xml:space="preserve">Wi-Fi </w:t>
            </w:r>
            <w:r w:rsidRPr="00020C22">
              <w:rPr>
                <w:rFonts w:ascii="Arial" w:eastAsia="Times New Roman" w:hAnsi="Arial" w:cs="Arial"/>
                <w:color w:val="000000"/>
                <w:sz w:val="16"/>
                <w:szCs w:val="16"/>
                <w:lang w:eastAsia="it-IT"/>
              </w:rPr>
              <w:t>nei casi in cui sia necessaria un collegamento (</w:t>
            </w:r>
            <w:r w:rsidR="00615C3D" w:rsidRPr="00020C22">
              <w:rPr>
                <w:rFonts w:ascii="Arial" w:eastAsia="Times New Roman" w:hAnsi="Arial" w:cs="Arial"/>
                <w:color w:val="000000"/>
                <w:sz w:val="16"/>
                <w:szCs w:val="16"/>
                <w:lang w:eastAsia="it-IT"/>
              </w:rPr>
              <w:t xml:space="preserve">rispettivamente </w:t>
            </w:r>
            <w:r w:rsidRPr="00020C22">
              <w:rPr>
                <w:rFonts w:ascii="Arial" w:eastAsia="Times New Roman" w:hAnsi="Arial" w:cs="Arial"/>
                <w:color w:val="000000"/>
                <w:sz w:val="16"/>
                <w:szCs w:val="16"/>
                <w:lang w:eastAsia="it-IT"/>
              </w:rPr>
              <w:t>via cavo o senza fili) a modem/router del cliente</w:t>
            </w:r>
          </w:p>
        </w:tc>
        <w:tc>
          <w:tcPr>
            <w:tcW w:w="2268" w:type="dxa"/>
            <w:tcBorders>
              <w:top w:val="nil"/>
              <w:left w:val="nil"/>
              <w:bottom w:val="single" w:sz="4" w:space="0" w:color="auto"/>
              <w:right w:val="single" w:sz="4" w:space="0" w:color="auto"/>
            </w:tcBorders>
            <w:shd w:val="clear" w:color="auto" w:fill="auto"/>
            <w:vAlign w:val="center"/>
            <w:hideMark/>
          </w:tcPr>
          <w:p w14:paraId="70C70393" w14:textId="0946EA19" w:rsidR="0012387A" w:rsidRPr="00020C22" w:rsidRDefault="0012387A" w:rsidP="0012387A">
            <w:pPr>
              <w:spacing w:after="0" w:line="240" w:lineRule="auto"/>
              <w:rPr>
                <w:rFonts w:ascii="Arial" w:eastAsia="Times New Roman" w:hAnsi="Arial" w:cs="Arial"/>
                <w:color w:val="000000"/>
                <w:sz w:val="16"/>
                <w:szCs w:val="16"/>
                <w:lang w:val="en-GB" w:eastAsia="it-IT"/>
              </w:rPr>
            </w:pPr>
            <w:r w:rsidRPr="00020C22">
              <w:rPr>
                <w:rFonts w:ascii="Arial" w:eastAsia="Times New Roman" w:hAnsi="Arial" w:cs="Arial"/>
                <w:color w:val="000000"/>
                <w:sz w:val="16"/>
                <w:szCs w:val="16"/>
                <w:lang w:val="en-GB" w:eastAsia="it-IT"/>
              </w:rPr>
              <w:t>Et</w:t>
            </w:r>
            <w:r w:rsidR="002A0485" w:rsidRPr="00020C22">
              <w:rPr>
                <w:rFonts w:ascii="Arial" w:eastAsia="Times New Roman" w:hAnsi="Arial" w:cs="Arial"/>
                <w:color w:val="000000"/>
                <w:sz w:val="16"/>
                <w:szCs w:val="16"/>
                <w:lang w:val="en-GB" w:eastAsia="it-IT"/>
              </w:rPr>
              <w:t>h</w:t>
            </w:r>
            <w:r w:rsidRPr="00020C22">
              <w:rPr>
                <w:rFonts w:ascii="Arial" w:eastAsia="Times New Roman" w:hAnsi="Arial" w:cs="Arial"/>
                <w:color w:val="000000"/>
                <w:sz w:val="16"/>
                <w:szCs w:val="16"/>
                <w:lang w:val="en-GB" w:eastAsia="it-IT"/>
              </w:rPr>
              <w:t>ernet, Wi</w:t>
            </w:r>
            <w:r w:rsidR="002A0485" w:rsidRPr="00020C22">
              <w:rPr>
                <w:rFonts w:ascii="Arial" w:eastAsia="Times New Roman" w:hAnsi="Arial" w:cs="Arial"/>
                <w:color w:val="000000"/>
                <w:sz w:val="16"/>
                <w:szCs w:val="16"/>
                <w:lang w:val="en-GB" w:eastAsia="it-IT"/>
              </w:rPr>
              <w:t>-</w:t>
            </w:r>
            <w:r w:rsidR="00615C3D" w:rsidRPr="00020C22">
              <w:rPr>
                <w:rFonts w:ascii="Arial" w:eastAsia="Times New Roman" w:hAnsi="Arial" w:cs="Arial"/>
                <w:color w:val="000000"/>
                <w:sz w:val="16"/>
                <w:szCs w:val="16"/>
                <w:lang w:val="en-GB" w:eastAsia="it-IT"/>
              </w:rPr>
              <w:t>Fi</w:t>
            </w:r>
            <w:r w:rsidR="00EA5676" w:rsidRPr="00020C22">
              <w:rPr>
                <w:rFonts w:ascii="Arial" w:eastAsia="Times New Roman" w:hAnsi="Arial" w:cs="Arial"/>
                <w:color w:val="000000"/>
                <w:sz w:val="16"/>
                <w:szCs w:val="16"/>
                <w:lang w:val="en-GB" w:eastAsia="it-IT"/>
              </w:rPr>
              <w:t>, SIM</w:t>
            </w:r>
            <w:r w:rsidR="00615C3D" w:rsidRPr="00020C22">
              <w:rPr>
                <w:rFonts w:ascii="Arial" w:eastAsia="Times New Roman" w:hAnsi="Arial" w:cs="Arial"/>
                <w:color w:val="000000"/>
                <w:sz w:val="16"/>
                <w:szCs w:val="16"/>
                <w:lang w:val="en-GB" w:eastAsia="it-IT"/>
              </w:rPr>
              <w:t>; Ethernet+Wi-Fi; Ethernet+SIM; Wi-Fi+SIM; Ethernet+Wi-Fi+SIM</w:t>
            </w:r>
          </w:p>
        </w:tc>
      </w:tr>
      <w:tr w:rsidR="00D968E7" w:rsidRPr="00E40D71" w14:paraId="4869672D" w14:textId="77777777" w:rsidTr="00D968E7">
        <w:trPr>
          <w:trHeight w:val="556"/>
          <w:jc w:val="center"/>
        </w:trPr>
        <w:tc>
          <w:tcPr>
            <w:tcW w:w="4248" w:type="dxa"/>
            <w:tcBorders>
              <w:top w:val="single" w:sz="4" w:space="0" w:color="auto"/>
              <w:left w:val="single" w:sz="4" w:space="0" w:color="auto"/>
              <w:bottom w:val="single" w:sz="4" w:space="0" w:color="auto"/>
              <w:right w:val="single" w:sz="4" w:space="0" w:color="auto"/>
            </w:tcBorders>
            <w:shd w:val="clear" w:color="000000" w:fill="1F4E78"/>
            <w:vAlign w:val="center"/>
          </w:tcPr>
          <w:p w14:paraId="1F3F1B50" w14:textId="0318BC1C" w:rsidR="00D968E7" w:rsidRPr="00020C22" w:rsidRDefault="00D968E7"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Protocollo di comunicazione</w:t>
            </w:r>
          </w:p>
        </w:tc>
        <w:tc>
          <w:tcPr>
            <w:tcW w:w="8647" w:type="dxa"/>
            <w:tcBorders>
              <w:top w:val="single" w:sz="4" w:space="0" w:color="auto"/>
              <w:left w:val="nil"/>
              <w:bottom w:val="single" w:sz="4" w:space="0" w:color="auto"/>
              <w:right w:val="single" w:sz="4" w:space="0" w:color="auto"/>
            </w:tcBorders>
            <w:shd w:val="clear" w:color="auto" w:fill="auto"/>
            <w:vAlign w:val="center"/>
          </w:tcPr>
          <w:p w14:paraId="53077D84" w14:textId="19C61AD5" w:rsidR="00D968E7" w:rsidRPr="00020C22" w:rsidRDefault="00D968E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quale tipo di protocollo di comunicazione aperto può essere utilizzato dal dispositivo per dialogare via internet con soggetti terzi</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67064B" w14:textId="21629AF6" w:rsidR="00D968E7" w:rsidRPr="00020C22" w:rsidRDefault="00D968E7" w:rsidP="0012387A">
            <w:pPr>
              <w:spacing w:after="0" w:line="240" w:lineRule="auto"/>
              <w:rPr>
                <w:rFonts w:ascii="Arial" w:eastAsia="Times New Roman" w:hAnsi="Arial" w:cs="Arial"/>
                <w:color w:val="000000"/>
                <w:sz w:val="16"/>
                <w:szCs w:val="16"/>
                <w:lang w:val="en-GB" w:eastAsia="it-IT"/>
              </w:rPr>
            </w:pPr>
            <w:r w:rsidRPr="00020C22">
              <w:rPr>
                <w:rFonts w:ascii="Arial" w:eastAsia="Times New Roman" w:hAnsi="Arial" w:cs="Arial"/>
                <w:color w:val="000000"/>
                <w:sz w:val="16"/>
                <w:szCs w:val="16"/>
                <w:lang w:val="en-GB" w:eastAsia="it-IT"/>
              </w:rPr>
              <w:t>es. OCCP 1.5, OCPP 1.6, OCPP 2.0</w:t>
            </w:r>
          </w:p>
        </w:tc>
      </w:tr>
      <w:tr w:rsidR="00D968E7" w:rsidRPr="00E40D71" w14:paraId="7C4A2775" w14:textId="77777777" w:rsidTr="00D968E7">
        <w:trPr>
          <w:trHeight w:val="559"/>
          <w:jc w:val="center"/>
        </w:trPr>
        <w:tc>
          <w:tcPr>
            <w:tcW w:w="4248" w:type="dxa"/>
            <w:tcBorders>
              <w:top w:val="nil"/>
              <w:left w:val="single" w:sz="4" w:space="0" w:color="auto"/>
              <w:bottom w:val="single" w:sz="4" w:space="0" w:color="auto"/>
              <w:right w:val="single" w:sz="4" w:space="0" w:color="auto"/>
            </w:tcBorders>
            <w:shd w:val="clear" w:color="000000" w:fill="1F4E78"/>
            <w:vAlign w:val="center"/>
          </w:tcPr>
          <w:p w14:paraId="5D61A949" w14:textId="77777777" w:rsidR="00D968E7" w:rsidRPr="00020C22" w:rsidRDefault="00D968E7" w:rsidP="00D968E7">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Programmazione oraria per l’utilizzo nelle</w:t>
            </w:r>
          </w:p>
          <w:p w14:paraId="4DF230C7" w14:textId="06A8374E" w:rsidR="00D968E7" w:rsidRPr="00020C22" w:rsidRDefault="00D968E7" w:rsidP="00D968E7">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diverse fasce orarie</w:t>
            </w:r>
          </w:p>
        </w:tc>
        <w:tc>
          <w:tcPr>
            <w:tcW w:w="8647" w:type="dxa"/>
            <w:tcBorders>
              <w:top w:val="nil"/>
              <w:left w:val="nil"/>
              <w:bottom w:val="single" w:sz="4" w:space="0" w:color="auto"/>
              <w:right w:val="single" w:sz="4" w:space="0" w:color="auto"/>
            </w:tcBorders>
            <w:shd w:val="clear" w:color="auto" w:fill="auto"/>
            <w:vAlign w:val="center"/>
          </w:tcPr>
          <w:p w14:paraId="5F461C35" w14:textId="6A6A34CD" w:rsidR="00D968E7" w:rsidRPr="00020C22" w:rsidRDefault="00723A1F">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indicare se il dispositivo consente di impostare la modifica automatica della potenza assorbita, in funzione della fascia o dell’orario giornaliero e settimanale, al fine di sfruttare al meglio i vantaggi della delibera 541/2020</w:t>
            </w:r>
          </w:p>
        </w:tc>
        <w:tc>
          <w:tcPr>
            <w:tcW w:w="2268" w:type="dxa"/>
            <w:tcBorders>
              <w:top w:val="nil"/>
              <w:left w:val="nil"/>
              <w:bottom w:val="single" w:sz="4" w:space="0" w:color="auto"/>
              <w:right w:val="single" w:sz="4" w:space="0" w:color="auto"/>
            </w:tcBorders>
            <w:shd w:val="clear" w:color="auto" w:fill="auto"/>
            <w:vAlign w:val="center"/>
          </w:tcPr>
          <w:p w14:paraId="1FB4F5E5" w14:textId="691CBAD6" w:rsidR="00D968E7" w:rsidRPr="00020C22" w:rsidRDefault="00D968E7" w:rsidP="0012387A">
            <w:pPr>
              <w:spacing w:after="0" w:line="240" w:lineRule="auto"/>
              <w:rPr>
                <w:rFonts w:ascii="Arial" w:eastAsia="Times New Roman" w:hAnsi="Arial" w:cs="Arial"/>
                <w:color w:val="000000"/>
                <w:sz w:val="16"/>
                <w:szCs w:val="16"/>
                <w:lang w:val="en-GB" w:eastAsia="it-IT"/>
              </w:rPr>
            </w:pPr>
            <w:r w:rsidRPr="00020C22">
              <w:rPr>
                <w:rFonts w:ascii="Arial" w:eastAsia="Times New Roman" w:hAnsi="Arial" w:cs="Arial"/>
                <w:color w:val="000000"/>
                <w:sz w:val="16"/>
                <w:szCs w:val="16"/>
                <w:lang w:val="en-GB" w:eastAsia="it-IT"/>
              </w:rPr>
              <w:t>Si ; No</w:t>
            </w:r>
          </w:p>
        </w:tc>
      </w:tr>
      <w:tr w:rsidR="00D968E7" w:rsidRPr="00E40D71" w14:paraId="0DFECF54" w14:textId="77777777" w:rsidTr="00D968E7">
        <w:trPr>
          <w:trHeight w:val="425"/>
          <w:jc w:val="center"/>
        </w:trPr>
        <w:tc>
          <w:tcPr>
            <w:tcW w:w="4248" w:type="dxa"/>
            <w:tcBorders>
              <w:top w:val="nil"/>
              <w:left w:val="single" w:sz="4" w:space="0" w:color="auto"/>
              <w:bottom w:val="single" w:sz="4" w:space="0" w:color="auto"/>
              <w:right w:val="single" w:sz="4" w:space="0" w:color="auto"/>
            </w:tcBorders>
            <w:shd w:val="clear" w:color="000000" w:fill="1F4E78"/>
            <w:vAlign w:val="center"/>
          </w:tcPr>
          <w:p w14:paraId="3481E7B6" w14:textId="7E718C45" w:rsidR="00D968E7" w:rsidRPr="00020C22" w:rsidRDefault="00D968E7" w:rsidP="0012387A">
            <w:pPr>
              <w:spacing w:after="0" w:line="240" w:lineRule="auto"/>
              <w:rPr>
                <w:rFonts w:ascii="Arial" w:eastAsia="Times New Roman" w:hAnsi="Arial" w:cs="Arial"/>
                <w:b/>
                <w:bCs/>
                <w:color w:val="FFFFFF"/>
                <w:sz w:val="16"/>
                <w:szCs w:val="16"/>
                <w:lang w:eastAsia="it-IT"/>
              </w:rPr>
            </w:pPr>
            <w:r w:rsidRPr="00020C22">
              <w:rPr>
                <w:rFonts w:ascii="Arial" w:eastAsia="Times New Roman" w:hAnsi="Arial" w:cs="Arial"/>
                <w:b/>
                <w:bCs/>
                <w:color w:val="FFFFFF"/>
                <w:sz w:val="16"/>
                <w:szCs w:val="16"/>
                <w:lang w:eastAsia="it-IT"/>
              </w:rPr>
              <w:t>Link pagina web dispositivo</w:t>
            </w:r>
          </w:p>
        </w:tc>
        <w:tc>
          <w:tcPr>
            <w:tcW w:w="8647" w:type="dxa"/>
            <w:tcBorders>
              <w:top w:val="nil"/>
              <w:left w:val="nil"/>
              <w:bottom w:val="single" w:sz="4" w:space="0" w:color="auto"/>
              <w:right w:val="single" w:sz="4" w:space="0" w:color="auto"/>
            </w:tcBorders>
            <w:shd w:val="clear" w:color="auto" w:fill="auto"/>
            <w:vAlign w:val="center"/>
          </w:tcPr>
          <w:p w14:paraId="76A30209" w14:textId="5EB88E0D" w:rsidR="00D968E7" w:rsidRPr="00020C22" w:rsidRDefault="00D968E7">
            <w:pPr>
              <w:spacing w:after="0" w:line="240" w:lineRule="auto"/>
              <w:rPr>
                <w:rFonts w:ascii="Arial" w:eastAsia="Times New Roman" w:hAnsi="Arial" w:cs="Arial"/>
                <w:color w:val="000000"/>
                <w:sz w:val="16"/>
                <w:szCs w:val="16"/>
                <w:lang w:eastAsia="it-IT"/>
              </w:rPr>
            </w:pPr>
            <w:r w:rsidRPr="00020C22">
              <w:rPr>
                <w:rFonts w:ascii="Arial" w:eastAsia="Times New Roman" w:hAnsi="Arial" w:cs="Arial"/>
                <w:color w:val="000000"/>
                <w:sz w:val="16"/>
                <w:szCs w:val="16"/>
                <w:lang w:eastAsia="it-IT"/>
              </w:rPr>
              <w:t>ove disponibile, indicare link diretto alla pagina internet contenente dati tecnici di dettaglio del dispositivo</w:t>
            </w:r>
          </w:p>
        </w:tc>
        <w:tc>
          <w:tcPr>
            <w:tcW w:w="2268" w:type="dxa"/>
            <w:tcBorders>
              <w:top w:val="nil"/>
              <w:left w:val="nil"/>
              <w:bottom w:val="single" w:sz="4" w:space="0" w:color="auto"/>
              <w:right w:val="single" w:sz="4" w:space="0" w:color="auto"/>
            </w:tcBorders>
            <w:shd w:val="clear" w:color="auto" w:fill="auto"/>
            <w:vAlign w:val="center"/>
          </w:tcPr>
          <w:p w14:paraId="66921A10" w14:textId="6574FE7A" w:rsidR="00D968E7" w:rsidRPr="00020C22" w:rsidRDefault="00D968E7" w:rsidP="0012387A">
            <w:pPr>
              <w:spacing w:after="0" w:line="240" w:lineRule="auto"/>
              <w:rPr>
                <w:rFonts w:ascii="Arial" w:eastAsia="Times New Roman" w:hAnsi="Arial" w:cs="Arial"/>
                <w:color w:val="000000"/>
                <w:sz w:val="16"/>
                <w:szCs w:val="16"/>
                <w:lang w:val="en-GB" w:eastAsia="it-IT"/>
              </w:rPr>
            </w:pPr>
            <w:r w:rsidRPr="00020C22">
              <w:rPr>
                <w:rFonts w:ascii="Arial" w:eastAsia="Times New Roman" w:hAnsi="Arial" w:cs="Arial"/>
                <w:color w:val="0563C1"/>
                <w:sz w:val="16"/>
                <w:szCs w:val="16"/>
                <w:u w:val="single"/>
                <w:lang w:eastAsia="it-IT"/>
              </w:rPr>
              <w:t>web link</w:t>
            </w:r>
          </w:p>
        </w:tc>
      </w:tr>
    </w:tbl>
    <w:p w14:paraId="5B73384E" w14:textId="740F26CE" w:rsidR="00020C22" w:rsidRPr="00020C22" w:rsidRDefault="00020C22" w:rsidP="00020C22">
      <w:pPr>
        <w:tabs>
          <w:tab w:val="left" w:pos="363"/>
          <w:tab w:val="right" w:pos="15704"/>
        </w:tabs>
        <w:spacing w:before="120"/>
        <w:rPr>
          <w:rFonts w:ascii="Arial" w:hAnsi="Arial" w:cs="Arial"/>
          <w:sz w:val="16"/>
          <w:szCs w:val="16"/>
          <w:lang w:val="en-GB"/>
        </w:rPr>
      </w:pPr>
      <w:r>
        <w:rPr>
          <w:lang w:val="en-GB"/>
        </w:rPr>
        <w:tab/>
      </w:r>
      <w:r w:rsidRPr="00020C22">
        <w:rPr>
          <w:rFonts w:ascii="Arial" w:hAnsi="Arial" w:cs="Arial"/>
          <w:b/>
          <w:sz w:val="16"/>
          <w:szCs w:val="16"/>
          <w:lang w:val="en-GB"/>
        </w:rPr>
        <w:t>* range</w:t>
      </w:r>
      <w:r w:rsidRPr="00020C22">
        <w:rPr>
          <w:rFonts w:ascii="Arial" w:hAnsi="Arial" w:cs="Arial"/>
          <w:sz w:val="16"/>
          <w:szCs w:val="16"/>
          <w:lang w:val="en-GB"/>
        </w:rPr>
        <w:t>: indicare il valore minimo e massimo riferito ai dispositivi appartenenti ad uno stesso modello che racchiude più versioni</w:t>
      </w:r>
      <w:r w:rsidRPr="00020C22">
        <w:rPr>
          <w:rFonts w:ascii="Arial" w:hAnsi="Arial" w:cs="Arial"/>
          <w:sz w:val="16"/>
          <w:szCs w:val="16"/>
          <w:lang w:val="en-GB"/>
        </w:rPr>
        <w:tab/>
      </w:r>
    </w:p>
    <w:p w14:paraId="630BAC0E" w14:textId="77777777" w:rsidR="005E3D60" w:rsidRPr="00020C22" w:rsidRDefault="005E3D60" w:rsidP="00020C22">
      <w:pPr>
        <w:rPr>
          <w:lang w:val="en-GB"/>
        </w:rPr>
        <w:sectPr w:rsidR="005E3D60" w:rsidRPr="00020C22" w:rsidSect="0091435F">
          <w:pgSz w:w="16838" w:h="11906" w:orient="landscape"/>
          <w:pgMar w:top="1134" w:right="1134" w:bottom="1134" w:left="0" w:header="708" w:footer="708" w:gutter="0"/>
          <w:cols w:space="708"/>
          <w:docGrid w:linePitch="360"/>
        </w:sectPr>
      </w:pPr>
    </w:p>
    <w:p w14:paraId="658D6336" w14:textId="77777777" w:rsidR="005E3D60" w:rsidRPr="00DA1C3E" w:rsidRDefault="005E3D60" w:rsidP="005E3D60">
      <w:pPr>
        <w:pStyle w:val="Titolo1"/>
        <w:spacing w:before="203"/>
        <w:jc w:val="center"/>
        <w:rPr>
          <w:rFonts w:ascii="Arial" w:hAnsi="Arial" w:cs="Arial"/>
          <w:b/>
          <w:sz w:val="16"/>
          <w:szCs w:val="16"/>
        </w:rPr>
      </w:pPr>
      <w:r w:rsidRPr="00DA1C3E">
        <w:rPr>
          <w:rFonts w:ascii="Arial" w:hAnsi="Arial" w:cs="Arial"/>
          <w:b/>
          <w:color w:val="1B1619"/>
          <w:w w:val="110"/>
          <w:sz w:val="16"/>
          <w:szCs w:val="16"/>
        </w:rPr>
        <w:lastRenderedPageBreak/>
        <w:t>PRIVACY</w:t>
      </w:r>
    </w:p>
    <w:p w14:paraId="7C24018E" w14:textId="77777777" w:rsidR="005E3D60" w:rsidRPr="00DA1C3E" w:rsidRDefault="005E3D60" w:rsidP="005E3D60">
      <w:pPr>
        <w:spacing w:line="235" w:lineRule="auto"/>
        <w:ind w:right="-1"/>
        <w:jc w:val="both"/>
        <w:rPr>
          <w:rFonts w:ascii="Arial" w:hAnsi="Arial" w:cs="Arial"/>
          <w:b/>
          <w:color w:val="070806"/>
          <w:sz w:val="16"/>
          <w:szCs w:val="16"/>
        </w:rPr>
      </w:pPr>
    </w:p>
    <w:p w14:paraId="0C5C96DB" w14:textId="77777777" w:rsidR="005E3D60" w:rsidRPr="00DA1C3E" w:rsidRDefault="005E3D60" w:rsidP="005E3D60">
      <w:pPr>
        <w:pStyle w:val="Corpotesto"/>
        <w:spacing w:before="7"/>
        <w:rPr>
          <w:rFonts w:ascii="Arial" w:hAnsi="Arial" w:cs="Arial"/>
        </w:rPr>
      </w:pPr>
    </w:p>
    <w:p w14:paraId="5714032F" w14:textId="77777777" w:rsidR="005E3D60" w:rsidRPr="00DA1C3E" w:rsidRDefault="005E3D60" w:rsidP="005E3D60">
      <w:pPr>
        <w:ind w:left="74"/>
        <w:jc w:val="center"/>
        <w:rPr>
          <w:rFonts w:ascii="Arial" w:hAnsi="Arial" w:cs="Arial"/>
          <w:b/>
          <w:sz w:val="16"/>
          <w:szCs w:val="16"/>
        </w:rPr>
      </w:pPr>
      <w:r w:rsidRPr="00DA1C3E">
        <w:rPr>
          <w:rFonts w:ascii="Arial" w:hAnsi="Arial" w:cs="Arial"/>
          <w:b/>
          <w:color w:val="070806"/>
          <w:w w:val="105"/>
          <w:sz w:val="16"/>
          <w:szCs w:val="16"/>
        </w:rPr>
        <w:t>Informativa ai sensi dell’articolo 13 del Regolamento UE 2016/679 (GDPR)</w:t>
      </w:r>
    </w:p>
    <w:p w14:paraId="35CB01AF" w14:textId="77777777" w:rsidR="005E3D60" w:rsidRPr="00DA1C3E" w:rsidRDefault="005E3D60" w:rsidP="005E3D60">
      <w:pPr>
        <w:pStyle w:val="Corpotesto"/>
        <w:tabs>
          <w:tab w:val="left" w:pos="9639"/>
        </w:tabs>
        <w:ind w:right="-1"/>
        <w:jc w:val="both"/>
        <w:rPr>
          <w:rFonts w:ascii="Arial" w:hAnsi="Arial" w:cs="Arial"/>
          <w:color w:val="070806"/>
          <w:w w:val="105"/>
        </w:rPr>
      </w:pPr>
      <w:r w:rsidRPr="00DA1C3E">
        <w:rPr>
          <w:rFonts w:ascii="Arial" w:hAnsi="Arial" w:cs="Arial"/>
          <w:color w:val="070806"/>
          <w:w w:val="105"/>
        </w:rPr>
        <w:t>Ai</w:t>
      </w:r>
      <w:r w:rsidRPr="00DA1C3E">
        <w:rPr>
          <w:rFonts w:ascii="Arial" w:hAnsi="Arial" w:cs="Arial"/>
          <w:color w:val="070806"/>
          <w:spacing w:val="-9"/>
          <w:w w:val="105"/>
        </w:rPr>
        <w:t xml:space="preserve"> </w:t>
      </w:r>
      <w:r w:rsidRPr="00DA1C3E">
        <w:rPr>
          <w:rFonts w:ascii="Arial" w:hAnsi="Arial" w:cs="Arial"/>
          <w:color w:val="070806"/>
          <w:w w:val="105"/>
        </w:rPr>
        <w:t>sensi</w:t>
      </w:r>
      <w:r w:rsidRPr="00DA1C3E">
        <w:rPr>
          <w:rFonts w:ascii="Arial" w:hAnsi="Arial" w:cs="Arial"/>
          <w:color w:val="070806"/>
          <w:spacing w:val="-8"/>
          <w:w w:val="105"/>
        </w:rPr>
        <w:t xml:space="preserve"> </w:t>
      </w:r>
      <w:r w:rsidRPr="00DA1C3E">
        <w:rPr>
          <w:rFonts w:ascii="Arial" w:hAnsi="Arial" w:cs="Arial"/>
          <w:color w:val="070806"/>
          <w:w w:val="105"/>
        </w:rPr>
        <w:t>e</w:t>
      </w:r>
      <w:r w:rsidRPr="00DA1C3E">
        <w:rPr>
          <w:rFonts w:ascii="Arial" w:hAnsi="Arial" w:cs="Arial"/>
          <w:color w:val="070806"/>
          <w:spacing w:val="-8"/>
          <w:w w:val="105"/>
        </w:rPr>
        <w:t xml:space="preserve"> </w:t>
      </w:r>
      <w:r w:rsidRPr="00DA1C3E">
        <w:rPr>
          <w:rFonts w:ascii="Arial" w:hAnsi="Arial" w:cs="Arial"/>
          <w:color w:val="070806"/>
          <w:w w:val="105"/>
        </w:rPr>
        <w:t>per</w:t>
      </w:r>
      <w:r w:rsidRPr="00DA1C3E">
        <w:rPr>
          <w:rFonts w:ascii="Arial" w:hAnsi="Arial" w:cs="Arial"/>
          <w:color w:val="070806"/>
          <w:spacing w:val="-8"/>
          <w:w w:val="105"/>
        </w:rPr>
        <w:t xml:space="preserve"> </w:t>
      </w:r>
      <w:r w:rsidRPr="00DA1C3E">
        <w:rPr>
          <w:rFonts w:ascii="Arial" w:hAnsi="Arial" w:cs="Arial"/>
          <w:color w:val="070806"/>
          <w:w w:val="105"/>
        </w:rPr>
        <w:t>gli</w:t>
      </w:r>
      <w:r w:rsidRPr="00DA1C3E">
        <w:rPr>
          <w:rFonts w:ascii="Arial" w:hAnsi="Arial" w:cs="Arial"/>
          <w:color w:val="070806"/>
          <w:spacing w:val="-8"/>
          <w:w w:val="105"/>
        </w:rPr>
        <w:t xml:space="preserve"> </w:t>
      </w:r>
      <w:r w:rsidRPr="00DA1C3E">
        <w:rPr>
          <w:rFonts w:ascii="Arial" w:hAnsi="Arial" w:cs="Arial"/>
          <w:color w:val="070806"/>
          <w:w w:val="105"/>
        </w:rPr>
        <w:t>effetti</w:t>
      </w:r>
      <w:r w:rsidRPr="00DA1C3E">
        <w:rPr>
          <w:rFonts w:ascii="Arial" w:hAnsi="Arial" w:cs="Arial"/>
          <w:color w:val="070806"/>
          <w:spacing w:val="-8"/>
          <w:w w:val="105"/>
        </w:rPr>
        <w:t xml:space="preserve"> </w:t>
      </w:r>
      <w:r w:rsidRPr="00DA1C3E">
        <w:rPr>
          <w:rFonts w:ascii="Arial" w:hAnsi="Arial" w:cs="Arial"/>
          <w:color w:val="070806"/>
          <w:w w:val="105"/>
        </w:rPr>
        <w:t>di</w:t>
      </w:r>
      <w:r w:rsidRPr="00DA1C3E">
        <w:rPr>
          <w:rFonts w:ascii="Arial" w:hAnsi="Arial" w:cs="Arial"/>
          <w:color w:val="070806"/>
          <w:spacing w:val="-8"/>
          <w:w w:val="105"/>
        </w:rPr>
        <w:t xml:space="preserve"> </w:t>
      </w:r>
      <w:r w:rsidRPr="00DA1C3E">
        <w:rPr>
          <w:rFonts w:ascii="Arial" w:hAnsi="Arial" w:cs="Arial"/>
          <w:color w:val="070806"/>
          <w:w w:val="105"/>
        </w:rPr>
        <w:t>quanto</w:t>
      </w:r>
      <w:r w:rsidRPr="00DA1C3E">
        <w:rPr>
          <w:rFonts w:ascii="Arial" w:hAnsi="Arial" w:cs="Arial"/>
          <w:color w:val="070806"/>
          <w:spacing w:val="-8"/>
          <w:w w:val="105"/>
        </w:rPr>
        <w:t xml:space="preserve"> </w:t>
      </w:r>
      <w:r w:rsidRPr="00DA1C3E">
        <w:rPr>
          <w:rFonts w:ascii="Arial" w:hAnsi="Arial" w:cs="Arial"/>
          <w:color w:val="070806"/>
          <w:w w:val="105"/>
        </w:rPr>
        <w:t>previsto</w:t>
      </w:r>
      <w:r w:rsidRPr="00DA1C3E">
        <w:rPr>
          <w:rFonts w:ascii="Arial" w:hAnsi="Arial" w:cs="Arial"/>
          <w:color w:val="070806"/>
          <w:spacing w:val="-9"/>
          <w:w w:val="105"/>
        </w:rPr>
        <w:t xml:space="preserve"> </w:t>
      </w:r>
      <w:r w:rsidRPr="00DA1C3E">
        <w:rPr>
          <w:rFonts w:ascii="Arial" w:hAnsi="Arial" w:cs="Arial"/>
          <w:color w:val="070806"/>
          <w:w w:val="105"/>
        </w:rPr>
        <w:t>dall’art.</w:t>
      </w:r>
      <w:r w:rsidRPr="00DA1C3E">
        <w:rPr>
          <w:rFonts w:ascii="Arial" w:hAnsi="Arial" w:cs="Arial"/>
          <w:color w:val="070806"/>
          <w:spacing w:val="-8"/>
          <w:w w:val="105"/>
        </w:rPr>
        <w:t xml:space="preserve"> </w:t>
      </w:r>
      <w:r w:rsidRPr="00DA1C3E">
        <w:rPr>
          <w:rFonts w:ascii="Arial" w:hAnsi="Arial" w:cs="Arial"/>
          <w:color w:val="070806"/>
          <w:w w:val="105"/>
        </w:rPr>
        <w:t>13</w:t>
      </w:r>
      <w:r w:rsidRPr="00DA1C3E">
        <w:rPr>
          <w:rFonts w:ascii="Arial" w:hAnsi="Arial" w:cs="Arial"/>
          <w:color w:val="070806"/>
          <w:spacing w:val="-16"/>
          <w:w w:val="105"/>
        </w:rPr>
        <w:t xml:space="preserve"> </w:t>
      </w:r>
      <w:r w:rsidRPr="00DA1C3E">
        <w:rPr>
          <w:rFonts w:ascii="Arial" w:hAnsi="Arial" w:cs="Arial"/>
          <w:color w:val="070806"/>
          <w:w w:val="105"/>
        </w:rPr>
        <w:t>del</w:t>
      </w:r>
      <w:r w:rsidRPr="00DA1C3E">
        <w:rPr>
          <w:rFonts w:ascii="Arial" w:hAnsi="Arial" w:cs="Arial"/>
          <w:color w:val="070806"/>
          <w:spacing w:val="-8"/>
          <w:w w:val="105"/>
        </w:rPr>
        <w:t xml:space="preserve"> </w:t>
      </w:r>
      <w:r w:rsidRPr="00DA1C3E">
        <w:rPr>
          <w:rFonts w:ascii="Arial" w:hAnsi="Arial" w:cs="Arial"/>
          <w:color w:val="070806"/>
          <w:w w:val="105"/>
        </w:rPr>
        <w:t>Regolamento</w:t>
      </w:r>
      <w:r w:rsidRPr="00DA1C3E">
        <w:rPr>
          <w:rFonts w:ascii="Arial" w:hAnsi="Arial" w:cs="Arial"/>
          <w:color w:val="070806"/>
          <w:spacing w:val="-8"/>
          <w:w w:val="105"/>
        </w:rPr>
        <w:t xml:space="preserve"> </w:t>
      </w:r>
      <w:r w:rsidRPr="00DA1C3E">
        <w:rPr>
          <w:rFonts w:ascii="Arial" w:hAnsi="Arial" w:cs="Arial"/>
          <w:color w:val="070806"/>
          <w:w w:val="105"/>
        </w:rPr>
        <w:t>(UE)</w:t>
      </w:r>
      <w:r w:rsidRPr="00DA1C3E">
        <w:rPr>
          <w:rFonts w:ascii="Arial" w:hAnsi="Arial" w:cs="Arial"/>
          <w:color w:val="070806"/>
          <w:spacing w:val="-8"/>
          <w:w w:val="105"/>
        </w:rPr>
        <w:t xml:space="preserve"> </w:t>
      </w:r>
      <w:r w:rsidRPr="00DA1C3E">
        <w:rPr>
          <w:rFonts w:ascii="Arial" w:hAnsi="Arial" w:cs="Arial"/>
          <w:color w:val="070806"/>
          <w:w w:val="105"/>
        </w:rPr>
        <w:t>2016/679</w:t>
      </w:r>
      <w:r w:rsidRPr="00DA1C3E">
        <w:rPr>
          <w:rFonts w:ascii="Arial" w:hAnsi="Arial" w:cs="Arial"/>
          <w:color w:val="070806"/>
          <w:spacing w:val="-8"/>
          <w:w w:val="105"/>
        </w:rPr>
        <w:t xml:space="preserve"> </w:t>
      </w:r>
      <w:r w:rsidRPr="00DA1C3E">
        <w:rPr>
          <w:rFonts w:ascii="Arial" w:hAnsi="Arial" w:cs="Arial"/>
          <w:color w:val="070806"/>
          <w:w w:val="105"/>
        </w:rPr>
        <w:t>del</w:t>
      </w:r>
      <w:r w:rsidRPr="00DA1C3E">
        <w:rPr>
          <w:rFonts w:ascii="Arial" w:hAnsi="Arial" w:cs="Arial"/>
          <w:color w:val="070806"/>
          <w:spacing w:val="-8"/>
          <w:w w:val="105"/>
        </w:rPr>
        <w:t xml:space="preserve"> </w:t>
      </w:r>
      <w:r w:rsidRPr="00DA1C3E">
        <w:rPr>
          <w:rFonts w:ascii="Arial" w:hAnsi="Arial" w:cs="Arial"/>
          <w:color w:val="070806"/>
          <w:w w:val="105"/>
        </w:rPr>
        <w:t>Parlamento</w:t>
      </w:r>
      <w:r w:rsidRPr="00DA1C3E">
        <w:rPr>
          <w:rFonts w:ascii="Arial" w:hAnsi="Arial" w:cs="Arial"/>
          <w:color w:val="070806"/>
          <w:spacing w:val="-8"/>
          <w:w w:val="105"/>
        </w:rPr>
        <w:t xml:space="preserve"> </w:t>
      </w:r>
      <w:r w:rsidRPr="00DA1C3E">
        <w:rPr>
          <w:rFonts w:ascii="Arial" w:hAnsi="Arial" w:cs="Arial"/>
          <w:color w:val="070806"/>
          <w:w w:val="105"/>
        </w:rPr>
        <w:t>e</w:t>
      </w:r>
      <w:r w:rsidRPr="00DA1C3E">
        <w:rPr>
          <w:rFonts w:ascii="Arial" w:hAnsi="Arial" w:cs="Arial"/>
          <w:color w:val="070806"/>
          <w:spacing w:val="-9"/>
          <w:w w:val="105"/>
        </w:rPr>
        <w:t xml:space="preserve"> </w:t>
      </w:r>
      <w:r w:rsidRPr="00DA1C3E">
        <w:rPr>
          <w:rFonts w:ascii="Arial" w:hAnsi="Arial" w:cs="Arial"/>
          <w:color w:val="070806"/>
          <w:w w:val="105"/>
        </w:rPr>
        <w:t>del</w:t>
      </w:r>
      <w:r w:rsidRPr="00DA1C3E">
        <w:rPr>
          <w:rFonts w:ascii="Arial" w:hAnsi="Arial" w:cs="Arial"/>
          <w:color w:val="070806"/>
          <w:spacing w:val="-8"/>
          <w:w w:val="105"/>
        </w:rPr>
        <w:t xml:space="preserve"> </w:t>
      </w:r>
      <w:r w:rsidRPr="00DA1C3E">
        <w:rPr>
          <w:rFonts w:ascii="Arial" w:hAnsi="Arial" w:cs="Arial"/>
          <w:color w:val="070806"/>
          <w:w w:val="105"/>
        </w:rPr>
        <w:t>Consiglio</w:t>
      </w:r>
      <w:r w:rsidRPr="00DA1C3E">
        <w:rPr>
          <w:rFonts w:ascii="Arial" w:hAnsi="Arial" w:cs="Arial"/>
          <w:color w:val="070806"/>
          <w:spacing w:val="-8"/>
          <w:w w:val="105"/>
        </w:rPr>
        <w:t xml:space="preserve"> </w:t>
      </w:r>
      <w:r w:rsidRPr="00DA1C3E">
        <w:rPr>
          <w:rFonts w:ascii="Arial" w:hAnsi="Arial" w:cs="Arial"/>
          <w:color w:val="070806"/>
          <w:w w:val="105"/>
        </w:rPr>
        <w:t>Europeo</w:t>
      </w:r>
      <w:r w:rsidRPr="00DA1C3E">
        <w:rPr>
          <w:rFonts w:ascii="Arial" w:hAnsi="Arial" w:cs="Arial"/>
          <w:color w:val="070806"/>
          <w:spacing w:val="-16"/>
          <w:w w:val="105"/>
        </w:rPr>
        <w:t xml:space="preserve"> </w:t>
      </w:r>
      <w:r w:rsidRPr="00DA1C3E">
        <w:rPr>
          <w:rFonts w:ascii="Arial" w:hAnsi="Arial" w:cs="Arial"/>
          <w:color w:val="070806"/>
          <w:w w:val="105"/>
        </w:rPr>
        <w:t>relativo</w:t>
      </w:r>
      <w:r w:rsidRPr="00DA1C3E">
        <w:rPr>
          <w:rFonts w:ascii="Arial" w:hAnsi="Arial" w:cs="Arial"/>
          <w:color w:val="070806"/>
          <w:spacing w:val="-8"/>
          <w:w w:val="105"/>
        </w:rPr>
        <w:t xml:space="preserve"> </w:t>
      </w:r>
      <w:r w:rsidRPr="00DA1C3E">
        <w:rPr>
          <w:rFonts w:ascii="Arial" w:hAnsi="Arial" w:cs="Arial"/>
          <w:color w:val="070806"/>
          <w:w w:val="105"/>
        </w:rPr>
        <w:t>alla protezione</w:t>
      </w:r>
      <w:r w:rsidRPr="00DA1C3E">
        <w:rPr>
          <w:rFonts w:ascii="Arial" w:hAnsi="Arial" w:cs="Arial"/>
          <w:color w:val="070806"/>
          <w:spacing w:val="-10"/>
          <w:w w:val="105"/>
        </w:rPr>
        <w:t xml:space="preserve"> </w:t>
      </w:r>
      <w:r w:rsidRPr="00DA1C3E">
        <w:rPr>
          <w:rFonts w:ascii="Arial" w:hAnsi="Arial" w:cs="Arial"/>
          <w:color w:val="070806"/>
          <w:w w:val="105"/>
        </w:rPr>
        <w:t>delle</w:t>
      </w:r>
      <w:r w:rsidRPr="00DA1C3E">
        <w:rPr>
          <w:rFonts w:ascii="Arial" w:hAnsi="Arial" w:cs="Arial"/>
          <w:color w:val="070806"/>
          <w:spacing w:val="-9"/>
          <w:w w:val="105"/>
        </w:rPr>
        <w:t xml:space="preserve"> </w:t>
      </w:r>
      <w:r w:rsidRPr="00DA1C3E">
        <w:rPr>
          <w:rFonts w:ascii="Arial" w:hAnsi="Arial" w:cs="Arial"/>
          <w:color w:val="070806"/>
          <w:w w:val="105"/>
        </w:rPr>
        <w:t>persone</w:t>
      </w:r>
      <w:r w:rsidRPr="00DA1C3E">
        <w:rPr>
          <w:rFonts w:ascii="Arial" w:hAnsi="Arial" w:cs="Arial"/>
          <w:color w:val="070806"/>
          <w:spacing w:val="-9"/>
          <w:w w:val="105"/>
        </w:rPr>
        <w:t xml:space="preserve"> </w:t>
      </w:r>
      <w:r w:rsidRPr="00DA1C3E">
        <w:rPr>
          <w:rFonts w:ascii="Arial" w:hAnsi="Arial" w:cs="Arial"/>
          <w:color w:val="070806"/>
          <w:w w:val="105"/>
        </w:rPr>
        <w:t>fisiche</w:t>
      </w:r>
      <w:r w:rsidRPr="00DA1C3E">
        <w:rPr>
          <w:rFonts w:ascii="Arial" w:hAnsi="Arial" w:cs="Arial"/>
          <w:color w:val="070806"/>
          <w:spacing w:val="-9"/>
          <w:w w:val="105"/>
        </w:rPr>
        <w:t xml:space="preserve"> </w:t>
      </w:r>
      <w:r w:rsidRPr="00DA1C3E">
        <w:rPr>
          <w:rFonts w:ascii="Arial" w:hAnsi="Arial" w:cs="Arial"/>
          <w:color w:val="070806"/>
          <w:w w:val="105"/>
        </w:rPr>
        <w:t>con</w:t>
      </w:r>
      <w:r w:rsidRPr="00DA1C3E">
        <w:rPr>
          <w:rFonts w:ascii="Arial" w:hAnsi="Arial" w:cs="Arial"/>
          <w:color w:val="070806"/>
          <w:spacing w:val="-10"/>
          <w:w w:val="105"/>
        </w:rPr>
        <w:t xml:space="preserve"> </w:t>
      </w:r>
      <w:r w:rsidRPr="00DA1C3E">
        <w:rPr>
          <w:rFonts w:ascii="Arial" w:hAnsi="Arial" w:cs="Arial"/>
          <w:color w:val="070806"/>
          <w:w w:val="105"/>
        </w:rPr>
        <w:t>riguardo</w:t>
      </w:r>
      <w:r w:rsidRPr="00DA1C3E">
        <w:rPr>
          <w:rFonts w:ascii="Arial" w:hAnsi="Arial" w:cs="Arial"/>
          <w:color w:val="070806"/>
          <w:spacing w:val="-9"/>
          <w:w w:val="105"/>
        </w:rPr>
        <w:t xml:space="preserve"> </w:t>
      </w:r>
      <w:r w:rsidRPr="00DA1C3E">
        <w:rPr>
          <w:rFonts w:ascii="Arial" w:hAnsi="Arial" w:cs="Arial"/>
          <w:color w:val="070806"/>
          <w:w w:val="105"/>
        </w:rPr>
        <w:t>al</w:t>
      </w:r>
      <w:r w:rsidRPr="00DA1C3E">
        <w:rPr>
          <w:rFonts w:ascii="Arial" w:hAnsi="Arial" w:cs="Arial"/>
          <w:color w:val="070806"/>
          <w:spacing w:val="-9"/>
          <w:w w:val="105"/>
        </w:rPr>
        <w:t xml:space="preserve"> </w:t>
      </w:r>
      <w:r w:rsidRPr="00DA1C3E">
        <w:rPr>
          <w:rFonts w:ascii="Arial" w:hAnsi="Arial" w:cs="Arial"/>
          <w:color w:val="070806"/>
          <w:w w:val="105"/>
        </w:rPr>
        <w:t>trattamento</w:t>
      </w:r>
      <w:r w:rsidRPr="00DA1C3E">
        <w:rPr>
          <w:rFonts w:ascii="Arial" w:hAnsi="Arial" w:cs="Arial"/>
          <w:color w:val="070806"/>
          <w:spacing w:val="-9"/>
          <w:w w:val="105"/>
        </w:rPr>
        <w:t xml:space="preserve"> </w:t>
      </w:r>
      <w:r w:rsidRPr="00DA1C3E">
        <w:rPr>
          <w:rFonts w:ascii="Arial" w:hAnsi="Arial" w:cs="Arial"/>
          <w:color w:val="070806"/>
          <w:w w:val="105"/>
        </w:rPr>
        <w:t>dei</w:t>
      </w:r>
      <w:r w:rsidRPr="00DA1C3E">
        <w:rPr>
          <w:rFonts w:ascii="Arial" w:hAnsi="Arial" w:cs="Arial"/>
          <w:color w:val="070806"/>
          <w:spacing w:val="-10"/>
          <w:w w:val="105"/>
        </w:rPr>
        <w:t xml:space="preserve"> </w:t>
      </w:r>
      <w:r w:rsidRPr="00DA1C3E">
        <w:rPr>
          <w:rFonts w:ascii="Arial" w:hAnsi="Arial" w:cs="Arial"/>
          <w:color w:val="070806"/>
          <w:w w:val="105"/>
        </w:rPr>
        <w:t>dati</w:t>
      </w:r>
      <w:r w:rsidRPr="00DA1C3E">
        <w:rPr>
          <w:rFonts w:ascii="Arial" w:hAnsi="Arial" w:cs="Arial"/>
          <w:color w:val="070806"/>
          <w:spacing w:val="-9"/>
          <w:w w:val="105"/>
        </w:rPr>
        <w:t xml:space="preserve"> </w:t>
      </w:r>
      <w:r w:rsidRPr="00DA1C3E">
        <w:rPr>
          <w:rFonts w:ascii="Arial" w:hAnsi="Arial" w:cs="Arial"/>
          <w:color w:val="070806"/>
          <w:w w:val="105"/>
        </w:rPr>
        <w:t>personali,</w:t>
      </w:r>
      <w:r w:rsidRPr="00DA1C3E">
        <w:rPr>
          <w:rFonts w:ascii="Arial" w:hAnsi="Arial" w:cs="Arial"/>
          <w:color w:val="070806"/>
          <w:spacing w:val="-9"/>
          <w:w w:val="105"/>
        </w:rPr>
        <w:t xml:space="preserve"> </w:t>
      </w:r>
      <w:r w:rsidRPr="00DA1C3E">
        <w:rPr>
          <w:rFonts w:ascii="Arial" w:hAnsi="Arial" w:cs="Arial"/>
          <w:color w:val="070806"/>
          <w:w w:val="105"/>
        </w:rPr>
        <w:t>nonché</w:t>
      </w:r>
      <w:r w:rsidRPr="00DA1C3E">
        <w:rPr>
          <w:rFonts w:ascii="Arial" w:hAnsi="Arial" w:cs="Arial"/>
          <w:color w:val="070806"/>
          <w:spacing w:val="-9"/>
          <w:w w:val="105"/>
        </w:rPr>
        <w:t xml:space="preserve"> </w:t>
      </w:r>
      <w:r w:rsidRPr="00DA1C3E">
        <w:rPr>
          <w:rFonts w:ascii="Arial" w:hAnsi="Arial" w:cs="Arial"/>
          <w:color w:val="070806"/>
          <w:w w:val="105"/>
        </w:rPr>
        <w:t>alla</w:t>
      </w:r>
      <w:r w:rsidRPr="00DA1C3E">
        <w:rPr>
          <w:rFonts w:ascii="Arial" w:hAnsi="Arial" w:cs="Arial"/>
          <w:color w:val="070806"/>
          <w:spacing w:val="-10"/>
          <w:w w:val="105"/>
        </w:rPr>
        <w:t xml:space="preserve"> </w:t>
      </w:r>
      <w:r w:rsidRPr="00DA1C3E">
        <w:rPr>
          <w:rFonts w:ascii="Arial" w:hAnsi="Arial" w:cs="Arial"/>
          <w:color w:val="070806"/>
          <w:w w:val="105"/>
        </w:rPr>
        <w:t>libera</w:t>
      </w:r>
      <w:r w:rsidRPr="00DA1C3E">
        <w:rPr>
          <w:rFonts w:ascii="Arial" w:hAnsi="Arial" w:cs="Arial"/>
          <w:color w:val="070806"/>
          <w:spacing w:val="-9"/>
          <w:w w:val="105"/>
        </w:rPr>
        <w:t xml:space="preserve"> </w:t>
      </w:r>
      <w:r w:rsidRPr="00DA1C3E">
        <w:rPr>
          <w:rFonts w:ascii="Arial" w:hAnsi="Arial" w:cs="Arial"/>
          <w:color w:val="070806"/>
          <w:w w:val="105"/>
        </w:rPr>
        <w:t>circolazione</w:t>
      </w:r>
      <w:r w:rsidRPr="00DA1C3E">
        <w:rPr>
          <w:rFonts w:ascii="Arial" w:hAnsi="Arial" w:cs="Arial"/>
          <w:color w:val="070806"/>
          <w:spacing w:val="-9"/>
          <w:w w:val="105"/>
        </w:rPr>
        <w:t xml:space="preserve"> </w:t>
      </w:r>
      <w:r w:rsidRPr="00DA1C3E">
        <w:rPr>
          <w:rFonts w:ascii="Arial" w:hAnsi="Arial" w:cs="Arial"/>
          <w:color w:val="070806"/>
          <w:w w:val="105"/>
        </w:rPr>
        <w:t>di</w:t>
      </w:r>
      <w:r w:rsidRPr="00DA1C3E">
        <w:rPr>
          <w:rFonts w:ascii="Arial" w:hAnsi="Arial" w:cs="Arial"/>
          <w:color w:val="070806"/>
          <w:spacing w:val="-9"/>
          <w:w w:val="105"/>
        </w:rPr>
        <w:t xml:space="preserve"> </w:t>
      </w:r>
      <w:r w:rsidRPr="00DA1C3E">
        <w:rPr>
          <w:rFonts w:ascii="Arial" w:hAnsi="Arial" w:cs="Arial"/>
          <w:color w:val="070806"/>
          <w:w w:val="105"/>
        </w:rPr>
        <w:t>tali</w:t>
      </w:r>
      <w:r w:rsidRPr="00DA1C3E">
        <w:rPr>
          <w:rFonts w:ascii="Arial" w:hAnsi="Arial" w:cs="Arial"/>
          <w:color w:val="070806"/>
          <w:spacing w:val="-9"/>
          <w:w w:val="105"/>
        </w:rPr>
        <w:t xml:space="preserve"> </w:t>
      </w:r>
      <w:r w:rsidRPr="00DA1C3E">
        <w:rPr>
          <w:rFonts w:ascii="Arial" w:hAnsi="Arial" w:cs="Arial"/>
          <w:color w:val="070806"/>
          <w:w w:val="105"/>
        </w:rPr>
        <w:t>dati</w:t>
      </w:r>
      <w:r w:rsidRPr="00DA1C3E">
        <w:rPr>
          <w:rFonts w:ascii="Arial" w:hAnsi="Arial" w:cs="Arial"/>
          <w:color w:val="070806"/>
          <w:spacing w:val="-10"/>
          <w:w w:val="105"/>
        </w:rPr>
        <w:t xml:space="preserve"> </w:t>
      </w:r>
      <w:r w:rsidRPr="00DA1C3E">
        <w:rPr>
          <w:rFonts w:ascii="Arial" w:hAnsi="Arial" w:cs="Arial"/>
          <w:color w:val="070806"/>
          <w:w w:val="105"/>
        </w:rPr>
        <w:t>(di</w:t>
      </w:r>
      <w:r w:rsidRPr="00DA1C3E">
        <w:rPr>
          <w:rFonts w:ascii="Arial" w:hAnsi="Arial" w:cs="Arial"/>
          <w:color w:val="070806"/>
          <w:spacing w:val="-9"/>
          <w:w w:val="105"/>
        </w:rPr>
        <w:t xml:space="preserve"> </w:t>
      </w:r>
      <w:r w:rsidRPr="00DA1C3E">
        <w:rPr>
          <w:rFonts w:ascii="Arial" w:hAnsi="Arial" w:cs="Arial"/>
          <w:color w:val="070806"/>
          <w:w w:val="105"/>
        </w:rPr>
        <w:t>seguito</w:t>
      </w:r>
      <w:r w:rsidRPr="00DA1C3E">
        <w:rPr>
          <w:rFonts w:ascii="Arial" w:hAnsi="Arial" w:cs="Arial"/>
          <w:color w:val="070806"/>
          <w:spacing w:val="-9"/>
          <w:w w:val="105"/>
        </w:rPr>
        <w:t xml:space="preserve"> </w:t>
      </w:r>
      <w:r w:rsidRPr="00DA1C3E">
        <w:rPr>
          <w:rFonts w:ascii="Arial" w:hAnsi="Arial" w:cs="Arial"/>
          <w:color w:val="070806"/>
          <w:w w:val="105"/>
        </w:rPr>
        <w:t>GDPR),</w:t>
      </w:r>
      <w:r w:rsidRPr="00DA1C3E">
        <w:rPr>
          <w:rFonts w:ascii="Arial" w:hAnsi="Arial" w:cs="Arial"/>
          <w:color w:val="070806"/>
          <w:spacing w:val="-9"/>
          <w:w w:val="105"/>
        </w:rPr>
        <w:t xml:space="preserve"> </w:t>
      </w:r>
      <w:r w:rsidRPr="00DA1C3E">
        <w:rPr>
          <w:rFonts w:ascii="Arial" w:hAnsi="Arial" w:cs="Arial"/>
          <w:color w:val="070806"/>
          <w:w w:val="105"/>
        </w:rPr>
        <w:t>il</w:t>
      </w:r>
      <w:r w:rsidRPr="00DA1C3E">
        <w:rPr>
          <w:rFonts w:ascii="Arial" w:hAnsi="Arial" w:cs="Arial"/>
          <w:color w:val="070806"/>
          <w:spacing w:val="-10"/>
          <w:w w:val="105"/>
        </w:rPr>
        <w:t xml:space="preserve"> </w:t>
      </w:r>
      <w:r w:rsidRPr="00DA1C3E">
        <w:rPr>
          <w:rFonts w:ascii="Arial" w:hAnsi="Arial" w:cs="Arial"/>
          <w:color w:val="070806"/>
          <w:w w:val="105"/>
        </w:rPr>
        <w:t>GSE intende</w:t>
      </w:r>
      <w:r w:rsidRPr="00DA1C3E">
        <w:rPr>
          <w:rFonts w:ascii="Arial" w:hAnsi="Arial" w:cs="Arial"/>
          <w:color w:val="070806"/>
          <w:spacing w:val="-8"/>
          <w:w w:val="105"/>
        </w:rPr>
        <w:t xml:space="preserve"> </w:t>
      </w:r>
      <w:r w:rsidRPr="00DA1C3E">
        <w:rPr>
          <w:rFonts w:ascii="Arial" w:hAnsi="Arial" w:cs="Arial"/>
          <w:color w:val="070806"/>
          <w:w w:val="105"/>
        </w:rPr>
        <w:t>informarLa</w:t>
      </w:r>
      <w:r w:rsidRPr="00DA1C3E">
        <w:rPr>
          <w:rFonts w:ascii="Arial" w:hAnsi="Arial" w:cs="Arial"/>
          <w:color w:val="070806"/>
          <w:spacing w:val="-8"/>
          <w:w w:val="105"/>
        </w:rPr>
        <w:t xml:space="preserve"> </w:t>
      </w:r>
      <w:r w:rsidRPr="00DA1C3E">
        <w:rPr>
          <w:rFonts w:ascii="Arial" w:hAnsi="Arial" w:cs="Arial"/>
          <w:color w:val="070806"/>
          <w:w w:val="105"/>
        </w:rPr>
        <w:t>sulle</w:t>
      </w:r>
      <w:r w:rsidRPr="00DA1C3E">
        <w:rPr>
          <w:rFonts w:ascii="Arial" w:hAnsi="Arial" w:cs="Arial"/>
          <w:color w:val="070806"/>
          <w:spacing w:val="-7"/>
          <w:w w:val="105"/>
        </w:rPr>
        <w:t xml:space="preserve"> </w:t>
      </w:r>
      <w:r w:rsidRPr="00DA1C3E">
        <w:rPr>
          <w:rFonts w:ascii="Arial" w:hAnsi="Arial" w:cs="Arial"/>
          <w:color w:val="070806"/>
          <w:w w:val="105"/>
        </w:rPr>
        <w:t>modalità</w:t>
      </w:r>
      <w:r w:rsidRPr="00DA1C3E">
        <w:rPr>
          <w:rFonts w:ascii="Arial" w:hAnsi="Arial" w:cs="Arial"/>
          <w:color w:val="070806"/>
          <w:spacing w:val="-8"/>
          <w:w w:val="105"/>
        </w:rPr>
        <w:t xml:space="preserve"> </w:t>
      </w:r>
      <w:r w:rsidRPr="00DA1C3E">
        <w:rPr>
          <w:rFonts w:ascii="Arial" w:hAnsi="Arial" w:cs="Arial"/>
          <w:color w:val="070806"/>
          <w:w w:val="105"/>
        </w:rPr>
        <w:t>del</w:t>
      </w:r>
      <w:r w:rsidRPr="00DA1C3E">
        <w:rPr>
          <w:rFonts w:ascii="Arial" w:hAnsi="Arial" w:cs="Arial"/>
          <w:color w:val="070806"/>
          <w:spacing w:val="-7"/>
          <w:w w:val="105"/>
        </w:rPr>
        <w:t xml:space="preserve"> </w:t>
      </w:r>
      <w:r w:rsidRPr="00DA1C3E">
        <w:rPr>
          <w:rFonts w:ascii="Arial" w:hAnsi="Arial" w:cs="Arial"/>
          <w:color w:val="070806"/>
          <w:w w:val="105"/>
        </w:rPr>
        <w:t>trattamento</w:t>
      </w:r>
      <w:r w:rsidRPr="00DA1C3E">
        <w:rPr>
          <w:rFonts w:ascii="Arial" w:hAnsi="Arial" w:cs="Arial"/>
          <w:color w:val="070806"/>
          <w:spacing w:val="-8"/>
          <w:w w:val="105"/>
        </w:rPr>
        <w:t xml:space="preserve"> </w:t>
      </w:r>
      <w:r w:rsidRPr="00DA1C3E">
        <w:rPr>
          <w:rFonts w:ascii="Arial" w:hAnsi="Arial" w:cs="Arial"/>
          <w:color w:val="070806"/>
          <w:w w:val="105"/>
        </w:rPr>
        <w:t>dei</w:t>
      </w:r>
      <w:r w:rsidRPr="00DA1C3E">
        <w:rPr>
          <w:rFonts w:ascii="Arial" w:hAnsi="Arial" w:cs="Arial"/>
          <w:color w:val="070806"/>
          <w:spacing w:val="-7"/>
          <w:w w:val="105"/>
        </w:rPr>
        <w:t xml:space="preserve"> </w:t>
      </w:r>
      <w:r w:rsidRPr="00DA1C3E">
        <w:rPr>
          <w:rFonts w:ascii="Arial" w:hAnsi="Arial" w:cs="Arial"/>
          <w:color w:val="070806"/>
          <w:w w:val="105"/>
        </w:rPr>
        <w:t>Suoi</w:t>
      </w:r>
      <w:r w:rsidRPr="00DA1C3E">
        <w:rPr>
          <w:rFonts w:ascii="Arial" w:hAnsi="Arial" w:cs="Arial"/>
          <w:color w:val="070806"/>
          <w:spacing w:val="-8"/>
          <w:w w:val="105"/>
        </w:rPr>
        <w:t xml:space="preserve"> </w:t>
      </w:r>
      <w:r w:rsidRPr="00DA1C3E">
        <w:rPr>
          <w:rFonts w:ascii="Arial" w:hAnsi="Arial" w:cs="Arial"/>
          <w:color w:val="070806"/>
          <w:w w:val="105"/>
        </w:rPr>
        <w:t>dati</w:t>
      </w:r>
      <w:r w:rsidRPr="00DA1C3E">
        <w:rPr>
          <w:rFonts w:ascii="Arial" w:hAnsi="Arial" w:cs="Arial"/>
          <w:color w:val="070806"/>
          <w:spacing w:val="-7"/>
          <w:w w:val="105"/>
        </w:rPr>
        <w:t xml:space="preserve"> </w:t>
      </w:r>
      <w:r w:rsidRPr="00DA1C3E">
        <w:rPr>
          <w:rFonts w:ascii="Arial" w:hAnsi="Arial" w:cs="Arial"/>
          <w:color w:val="070806"/>
          <w:w w:val="105"/>
        </w:rPr>
        <w:t>personali,</w:t>
      </w:r>
      <w:r w:rsidRPr="00DA1C3E">
        <w:rPr>
          <w:rFonts w:ascii="Arial" w:hAnsi="Arial" w:cs="Arial"/>
          <w:color w:val="070806"/>
          <w:spacing w:val="-8"/>
          <w:w w:val="105"/>
        </w:rPr>
        <w:t xml:space="preserve"> </w:t>
      </w:r>
      <w:r w:rsidRPr="00DA1C3E">
        <w:rPr>
          <w:rFonts w:ascii="Arial" w:hAnsi="Arial" w:cs="Arial"/>
          <w:color w:val="070806"/>
          <w:w w:val="105"/>
        </w:rPr>
        <w:t>in</w:t>
      </w:r>
      <w:r w:rsidRPr="00DA1C3E">
        <w:rPr>
          <w:rFonts w:ascii="Arial" w:hAnsi="Arial" w:cs="Arial"/>
          <w:color w:val="070806"/>
          <w:spacing w:val="-7"/>
          <w:w w:val="105"/>
        </w:rPr>
        <w:t xml:space="preserve"> </w:t>
      </w:r>
      <w:r w:rsidRPr="00DA1C3E">
        <w:rPr>
          <w:rFonts w:ascii="Arial" w:hAnsi="Arial" w:cs="Arial"/>
          <w:color w:val="070806"/>
          <w:w w:val="105"/>
        </w:rPr>
        <w:t>relazione</w:t>
      </w:r>
      <w:r w:rsidRPr="00DA1C3E">
        <w:rPr>
          <w:rFonts w:ascii="Arial" w:hAnsi="Arial" w:cs="Arial"/>
          <w:color w:val="070806"/>
          <w:spacing w:val="-8"/>
          <w:w w:val="105"/>
        </w:rPr>
        <w:t xml:space="preserve"> </w:t>
      </w:r>
      <w:r w:rsidRPr="00DA1C3E">
        <w:rPr>
          <w:rFonts w:ascii="Arial" w:hAnsi="Arial" w:cs="Arial"/>
          <w:color w:val="070806"/>
          <w:w w:val="105"/>
        </w:rPr>
        <w:t>allo</w:t>
      </w:r>
      <w:r w:rsidRPr="00DA1C3E">
        <w:rPr>
          <w:rFonts w:ascii="Arial" w:hAnsi="Arial" w:cs="Arial"/>
          <w:color w:val="070806"/>
          <w:spacing w:val="-7"/>
          <w:w w:val="105"/>
        </w:rPr>
        <w:t xml:space="preserve"> </w:t>
      </w:r>
      <w:r w:rsidRPr="00DA1C3E">
        <w:rPr>
          <w:rFonts w:ascii="Arial" w:hAnsi="Arial" w:cs="Arial"/>
          <w:color w:val="070806"/>
          <w:w w:val="105"/>
        </w:rPr>
        <w:t>svolgimento</w:t>
      </w:r>
      <w:r w:rsidRPr="00DA1C3E">
        <w:rPr>
          <w:rFonts w:ascii="Arial" w:hAnsi="Arial" w:cs="Arial"/>
          <w:color w:val="070806"/>
          <w:spacing w:val="-8"/>
          <w:w w:val="105"/>
        </w:rPr>
        <w:t xml:space="preserve"> </w:t>
      </w:r>
      <w:r w:rsidRPr="00DA1C3E">
        <w:rPr>
          <w:rFonts w:ascii="Arial" w:hAnsi="Arial" w:cs="Arial"/>
          <w:color w:val="070806"/>
          <w:w w:val="105"/>
        </w:rPr>
        <w:t>dei</w:t>
      </w:r>
      <w:r w:rsidRPr="00DA1C3E">
        <w:rPr>
          <w:rFonts w:ascii="Arial" w:hAnsi="Arial" w:cs="Arial"/>
          <w:color w:val="070806"/>
          <w:spacing w:val="-8"/>
          <w:w w:val="105"/>
        </w:rPr>
        <w:t xml:space="preserve"> </w:t>
      </w:r>
      <w:r w:rsidRPr="00DA1C3E">
        <w:rPr>
          <w:rFonts w:ascii="Arial" w:hAnsi="Arial" w:cs="Arial"/>
          <w:color w:val="070806"/>
          <w:w w:val="105"/>
        </w:rPr>
        <w:t>servizi</w:t>
      </w:r>
      <w:r w:rsidRPr="00DA1C3E">
        <w:rPr>
          <w:rFonts w:ascii="Arial" w:hAnsi="Arial" w:cs="Arial"/>
          <w:color w:val="070806"/>
          <w:spacing w:val="-7"/>
          <w:w w:val="105"/>
        </w:rPr>
        <w:t xml:space="preserve"> </w:t>
      </w:r>
      <w:r w:rsidRPr="00DA1C3E">
        <w:rPr>
          <w:rFonts w:ascii="Arial" w:hAnsi="Arial" w:cs="Arial"/>
          <w:color w:val="070806"/>
          <w:w w:val="105"/>
        </w:rPr>
        <w:t>erogati</w:t>
      </w:r>
      <w:r w:rsidRPr="00DA1C3E">
        <w:rPr>
          <w:rFonts w:ascii="Arial" w:hAnsi="Arial" w:cs="Arial"/>
          <w:color w:val="070806"/>
          <w:spacing w:val="-8"/>
          <w:w w:val="105"/>
        </w:rPr>
        <w:t xml:space="preserve"> </w:t>
      </w:r>
      <w:r w:rsidRPr="00DA1C3E">
        <w:rPr>
          <w:rFonts w:ascii="Arial" w:hAnsi="Arial" w:cs="Arial"/>
          <w:color w:val="070806"/>
          <w:w w:val="105"/>
        </w:rPr>
        <w:t>dalla</w:t>
      </w:r>
      <w:r w:rsidRPr="00DA1C3E">
        <w:rPr>
          <w:rFonts w:ascii="Arial" w:hAnsi="Arial" w:cs="Arial"/>
          <w:color w:val="070806"/>
          <w:spacing w:val="-7"/>
          <w:w w:val="105"/>
        </w:rPr>
        <w:t xml:space="preserve"> </w:t>
      </w:r>
      <w:r w:rsidRPr="00DA1C3E">
        <w:rPr>
          <w:rFonts w:ascii="Arial" w:hAnsi="Arial" w:cs="Arial"/>
          <w:color w:val="070806"/>
          <w:w w:val="105"/>
        </w:rPr>
        <w:t>Società per le attività di cui alla Delibera 541/2020/R/EEL del 15 dicembre 2020.</w:t>
      </w:r>
    </w:p>
    <w:p w14:paraId="480C67B9" w14:textId="77777777" w:rsidR="005E3D60" w:rsidRPr="00DA1C3E" w:rsidRDefault="005E3D60" w:rsidP="005E3D60">
      <w:pPr>
        <w:pStyle w:val="Corpotesto"/>
        <w:tabs>
          <w:tab w:val="left" w:pos="9639"/>
        </w:tabs>
        <w:ind w:right="-1"/>
        <w:jc w:val="both"/>
        <w:rPr>
          <w:rFonts w:ascii="Arial" w:hAnsi="Arial" w:cs="Arial"/>
          <w:color w:val="070806"/>
          <w:w w:val="105"/>
        </w:rPr>
      </w:pPr>
      <w:r w:rsidRPr="00DA1C3E">
        <w:rPr>
          <w:rFonts w:ascii="Arial" w:hAnsi="Arial" w:cs="Arial"/>
          <w:color w:val="070806"/>
          <w:w w:val="105"/>
        </w:rPr>
        <w:t>Al fine di monitorare lo sviluppo delle installazioni e delle procedere alle rilevazioni statistiche in ordine all´incremento della mobilità elettrica sul territorio nazionale, il GSE, in linea con la citata Delibera, raccoglie dati e informazioni anche riguardo alle caratteristiche delle installazioni e degli impianti e delle apparecchiature elettriche mediante le quali si attua la mobilità elettrica, che, proprio per la loro specificità, risultano rilevanti per il completamento della procedura di cui alla citata Delibera e delle connesse e conseguenti attività del GSE.</w:t>
      </w:r>
    </w:p>
    <w:p w14:paraId="1EF3F32F" w14:textId="77777777" w:rsidR="005E3D60" w:rsidRPr="00DA1C3E" w:rsidRDefault="005E3D60" w:rsidP="005E3D60">
      <w:pPr>
        <w:pStyle w:val="Corpotesto"/>
        <w:tabs>
          <w:tab w:val="left" w:pos="9639"/>
        </w:tabs>
        <w:ind w:right="-1"/>
        <w:jc w:val="both"/>
        <w:rPr>
          <w:rFonts w:ascii="Arial" w:hAnsi="Arial" w:cs="Arial"/>
          <w:b/>
        </w:rPr>
      </w:pPr>
      <w:r w:rsidRPr="00DA1C3E">
        <w:rPr>
          <w:rFonts w:ascii="Arial" w:hAnsi="Arial" w:cs="Arial"/>
          <w:b/>
          <w:color w:val="070806"/>
          <w:w w:val="105"/>
        </w:rPr>
        <w:t>Titolare del trattamento e RPD</w:t>
      </w:r>
    </w:p>
    <w:p w14:paraId="0FC516C9" w14:textId="77777777" w:rsidR="005E3D60" w:rsidRPr="00DA1C3E" w:rsidRDefault="005E3D60" w:rsidP="005E3D60">
      <w:pPr>
        <w:pStyle w:val="Corpotesto"/>
        <w:tabs>
          <w:tab w:val="left" w:pos="9639"/>
        </w:tabs>
        <w:jc w:val="both"/>
        <w:rPr>
          <w:rFonts w:ascii="Arial" w:hAnsi="Arial" w:cs="Arial"/>
          <w:color w:val="070806"/>
        </w:rPr>
      </w:pPr>
      <w:r w:rsidRPr="00DA1C3E">
        <w:rPr>
          <w:rFonts w:ascii="Arial" w:hAnsi="Arial" w:cs="Arial"/>
          <w:color w:val="070806"/>
          <w:w w:val="105"/>
        </w:rPr>
        <w:t xml:space="preserve">Il Titolare del trattamento dei dati è il Gestore dei Servizi Energetici – GSE S.p.A. (di seguito anche “GSE”) con sede legale in viale M.llo Pilsudski, 92 </w:t>
      </w:r>
      <w:r w:rsidRPr="00DA1C3E">
        <w:rPr>
          <w:rFonts w:ascii="Arial" w:hAnsi="Arial" w:cs="Arial"/>
          <w:color w:val="070806"/>
        </w:rPr>
        <w:t xml:space="preserve">– 00197 Roma, </w:t>
      </w:r>
      <w:r w:rsidRPr="00DA1C3E">
        <w:rPr>
          <w:rFonts w:ascii="Arial" w:hAnsi="Arial" w:cs="Arial"/>
          <w:color w:val="070806"/>
          <w:spacing w:val="-4"/>
        </w:rPr>
        <w:t xml:space="preserve">P.I. </w:t>
      </w:r>
      <w:r w:rsidRPr="00DA1C3E">
        <w:rPr>
          <w:rFonts w:ascii="Arial" w:hAnsi="Arial" w:cs="Arial"/>
          <w:color w:val="070806"/>
        </w:rPr>
        <w:t xml:space="preserve">e </w:t>
      </w:r>
      <w:r w:rsidRPr="00DA1C3E">
        <w:rPr>
          <w:rFonts w:ascii="Arial" w:hAnsi="Arial" w:cs="Arial"/>
          <w:color w:val="070806"/>
          <w:spacing w:val="-3"/>
        </w:rPr>
        <w:t xml:space="preserve">C.F. </w:t>
      </w:r>
      <w:r w:rsidRPr="00DA1C3E">
        <w:rPr>
          <w:rFonts w:ascii="Arial" w:hAnsi="Arial" w:cs="Arial"/>
          <w:color w:val="070806"/>
        </w:rPr>
        <w:t>05754381001, in persona dell’Amministratore Delegato pro-tempore, il quale ha designato il Responsabile  della Protezione</w:t>
      </w:r>
      <w:r w:rsidRPr="00DA1C3E">
        <w:rPr>
          <w:rFonts w:ascii="Arial" w:hAnsi="Arial" w:cs="Arial"/>
          <w:color w:val="070806"/>
          <w:spacing w:val="10"/>
        </w:rPr>
        <w:t xml:space="preserve"> </w:t>
      </w:r>
      <w:r w:rsidRPr="00DA1C3E">
        <w:rPr>
          <w:rFonts w:ascii="Arial" w:hAnsi="Arial" w:cs="Arial"/>
          <w:color w:val="070806"/>
        </w:rPr>
        <w:t>dei</w:t>
      </w:r>
      <w:r w:rsidRPr="00DA1C3E">
        <w:rPr>
          <w:rFonts w:ascii="Arial" w:hAnsi="Arial" w:cs="Arial"/>
          <w:color w:val="070806"/>
          <w:spacing w:val="11"/>
        </w:rPr>
        <w:t xml:space="preserve"> </w:t>
      </w:r>
      <w:r w:rsidRPr="00DA1C3E">
        <w:rPr>
          <w:rFonts w:ascii="Arial" w:hAnsi="Arial" w:cs="Arial"/>
          <w:color w:val="070806"/>
        </w:rPr>
        <w:t>Dati</w:t>
      </w:r>
      <w:r w:rsidRPr="00DA1C3E">
        <w:rPr>
          <w:rFonts w:ascii="Arial" w:hAnsi="Arial" w:cs="Arial"/>
          <w:color w:val="070806"/>
          <w:spacing w:val="11"/>
        </w:rPr>
        <w:t xml:space="preserve"> </w:t>
      </w:r>
      <w:r w:rsidRPr="00DA1C3E">
        <w:rPr>
          <w:rFonts w:ascii="Arial" w:hAnsi="Arial" w:cs="Arial"/>
          <w:color w:val="070806"/>
        </w:rPr>
        <w:t>(RPD)</w:t>
      </w:r>
      <w:r w:rsidRPr="00DA1C3E">
        <w:rPr>
          <w:rFonts w:ascii="Arial" w:hAnsi="Arial" w:cs="Arial"/>
          <w:color w:val="070806"/>
          <w:spacing w:val="10"/>
        </w:rPr>
        <w:t xml:space="preserve"> </w:t>
      </w:r>
      <w:r w:rsidRPr="00DA1C3E">
        <w:rPr>
          <w:rFonts w:ascii="Arial" w:hAnsi="Arial" w:cs="Arial"/>
          <w:color w:val="070806"/>
        </w:rPr>
        <w:t>contattabile</w:t>
      </w:r>
      <w:r w:rsidRPr="00DA1C3E">
        <w:rPr>
          <w:rFonts w:ascii="Arial" w:hAnsi="Arial" w:cs="Arial"/>
          <w:color w:val="070806"/>
          <w:spacing w:val="11"/>
        </w:rPr>
        <w:t xml:space="preserve"> </w:t>
      </w:r>
      <w:r w:rsidRPr="00DA1C3E">
        <w:rPr>
          <w:rFonts w:ascii="Arial" w:hAnsi="Arial" w:cs="Arial"/>
          <w:color w:val="070806"/>
        </w:rPr>
        <w:t>al</w:t>
      </w:r>
      <w:r w:rsidRPr="00DA1C3E">
        <w:rPr>
          <w:rFonts w:ascii="Arial" w:hAnsi="Arial" w:cs="Arial"/>
          <w:color w:val="070806"/>
          <w:spacing w:val="10"/>
        </w:rPr>
        <w:t xml:space="preserve"> </w:t>
      </w:r>
      <w:r w:rsidRPr="00DA1C3E">
        <w:rPr>
          <w:rFonts w:ascii="Arial" w:hAnsi="Arial" w:cs="Arial"/>
          <w:color w:val="070806"/>
        </w:rPr>
        <w:t>seguente</w:t>
      </w:r>
      <w:r w:rsidRPr="00DA1C3E">
        <w:rPr>
          <w:rFonts w:ascii="Arial" w:hAnsi="Arial" w:cs="Arial"/>
          <w:color w:val="070806"/>
          <w:spacing w:val="11"/>
        </w:rPr>
        <w:t xml:space="preserve"> </w:t>
      </w:r>
      <w:r w:rsidRPr="00DA1C3E">
        <w:rPr>
          <w:rFonts w:ascii="Arial" w:hAnsi="Arial" w:cs="Arial"/>
          <w:color w:val="070806"/>
        </w:rPr>
        <w:t>indirizzo</w:t>
      </w:r>
      <w:r w:rsidRPr="00DA1C3E">
        <w:rPr>
          <w:rFonts w:ascii="Arial" w:hAnsi="Arial" w:cs="Arial"/>
          <w:color w:val="070806"/>
          <w:spacing w:val="11"/>
        </w:rPr>
        <w:t xml:space="preserve"> </w:t>
      </w:r>
      <w:r w:rsidRPr="00DA1C3E">
        <w:rPr>
          <w:rFonts w:ascii="Arial" w:hAnsi="Arial" w:cs="Arial"/>
          <w:color w:val="070806"/>
        </w:rPr>
        <w:t>e-mail:</w:t>
      </w:r>
      <w:r w:rsidRPr="00DA1C3E">
        <w:rPr>
          <w:rFonts w:ascii="Arial" w:hAnsi="Arial" w:cs="Arial"/>
          <w:color w:val="070806"/>
          <w:spacing w:val="10"/>
        </w:rPr>
        <w:t xml:space="preserve"> </w:t>
      </w:r>
      <w:hyperlink r:id="rId13" w:history="1">
        <w:r w:rsidRPr="00DA1C3E">
          <w:rPr>
            <w:rStyle w:val="Collegamentoipertestuale"/>
            <w:rFonts w:ascii="Arial" w:hAnsi="Arial" w:cs="Arial"/>
          </w:rPr>
          <w:t>rpd@gse.it o di posta elettronica certificata rpd@pec.gse.it.</w:t>
        </w:r>
      </w:hyperlink>
    </w:p>
    <w:p w14:paraId="1707E627" w14:textId="77777777" w:rsidR="005E3D60" w:rsidRPr="00DA1C3E" w:rsidRDefault="005E3D60" w:rsidP="005E3D60">
      <w:pPr>
        <w:pStyle w:val="Corpotesto"/>
        <w:tabs>
          <w:tab w:val="left" w:pos="9639"/>
        </w:tabs>
        <w:jc w:val="both"/>
        <w:rPr>
          <w:rFonts w:ascii="Arial" w:hAnsi="Arial" w:cs="Arial"/>
          <w:b/>
          <w:color w:val="070806"/>
        </w:rPr>
      </w:pPr>
      <w:r w:rsidRPr="00DA1C3E">
        <w:rPr>
          <w:rFonts w:ascii="Arial" w:hAnsi="Arial" w:cs="Arial"/>
          <w:b/>
          <w:color w:val="070806"/>
        </w:rPr>
        <w:t>Dati trattati</w:t>
      </w:r>
    </w:p>
    <w:p w14:paraId="2515246F"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 xml:space="preserve">Si informa che i dati personali dei costruttori/installatori delle suddette installazioni/apparecchiature elettriche (dati relativi ai rappresentati legali, amministratori delegati, procuratori speciali, referenti tecnici ect.) costituiscono presupposto indispensabile per lo svolgimento dei servizi offerti dal GSE sulla base di quanto previsto dalla Delibera </w:t>
      </w:r>
      <w:r w:rsidRPr="00DA1C3E">
        <w:rPr>
          <w:rFonts w:ascii="Arial" w:hAnsi="Arial" w:cs="Arial"/>
          <w:color w:val="070806"/>
          <w:w w:val="105"/>
        </w:rPr>
        <w:t>541/2020/R/EEL del 15 dicembre 2020</w:t>
      </w:r>
      <w:r w:rsidRPr="00DA1C3E">
        <w:rPr>
          <w:rFonts w:ascii="Arial" w:hAnsi="Arial" w:cs="Arial"/>
        </w:rPr>
        <w:t>, con particolare riferimento alla corretta gestione contrattuale, amministrativa e della corrispondenza, nonché per finalità strettamente connesse all’adempimento degli obblighi di legge, contabili e fiscali.</w:t>
      </w:r>
    </w:p>
    <w:p w14:paraId="37238DFE"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Si precisa che i costruttori installatori sono tenuti a garantire la correttezza dei dati personali forniti, impegnandosi, in caso di modifica dei suddetti dati, a richiederne la variazione affinché questi siano mantenuti costantemente aggiornati.</w:t>
      </w:r>
      <w:r w:rsidRPr="00DA1C3E">
        <w:rPr>
          <w:rFonts w:ascii="Arial" w:eastAsia="Times New Roman" w:hAnsi="Arial" w:cs="Arial"/>
        </w:rPr>
        <w:t xml:space="preserve"> </w:t>
      </w:r>
      <w:r w:rsidRPr="00DA1C3E">
        <w:rPr>
          <w:rFonts w:ascii="Arial" w:hAnsi="Arial" w:cs="Arial"/>
        </w:rPr>
        <w:t>Nessun addebito potrà essere imputato al GSE nel caso in cui i soggetti di cui sopra non abbiano provveduto a notificare eventuali variazioni/aggiornamenti dei dati stessi.</w:t>
      </w:r>
    </w:p>
    <w:p w14:paraId="6A0B10AE" w14:textId="77777777" w:rsidR="005E3D60" w:rsidRPr="00DA1C3E" w:rsidRDefault="005E3D60" w:rsidP="005E3D60">
      <w:pPr>
        <w:pStyle w:val="Corpotesto"/>
        <w:tabs>
          <w:tab w:val="left" w:pos="9639"/>
        </w:tabs>
        <w:jc w:val="both"/>
        <w:rPr>
          <w:rFonts w:ascii="Arial" w:hAnsi="Arial" w:cs="Arial"/>
          <w:b/>
          <w:color w:val="070806"/>
        </w:rPr>
      </w:pPr>
      <w:r w:rsidRPr="00DA1C3E">
        <w:rPr>
          <w:rFonts w:ascii="Arial" w:hAnsi="Arial" w:cs="Arial"/>
          <w:b/>
          <w:color w:val="070806"/>
        </w:rPr>
        <w:t>Base giuridica</w:t>
      </w:r>
    </w:p>
    <w:p w14:paraId="458BC105"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 xml:space="preserve">Il trattamento dei dati avviene in forza di quanto disposto dalla citata Delibera </w:t>
      </w:r>
      <w:r w:rsidRPr="00DA1C3E">
        <w:rPr>
          <w:rFonts w:ascii="Arial" w:hAnsi="Arial" w:cs="Arial"/>
          <w:color w:val="070806"/>
          <w:w w:val="105"/>
        </w:rPr>
        <w:t xml:space="preserve">541/2020/R/EEL del 15 dicembre </w:t>
      </w:r>
      <w:r w:rsidRPr="00DA1C3E">
        <w:rPr>
          <w:rFonts w:ascii="Arial" w:hAnsi="Arial" w:cs="Arial"/>
        </w:rPr>
        <w:t>dell’ARERA.</w:t>
      </w:r>
    </w:p>
    <w:p w14:paraId="1D78C68B"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Il mancato conferimento dei dati può comportare l’impossibilità di procedere all’installazione necessaria per l’espletamento del servizio di ricarica.</w:t>
      </w:r>
    </w:p>
    <w:p w14:paraId="3D658149" w14:textId="77777777" w:rsidR="005E3D60" w:rsidRPr="00DA1C3E" w:rsidRDefault="005E3D60" w:rsidP="005E3D60">
      <w:pPr>
        <w:pStyle w:val="Corpotesto"/>
        <w:tabs>
          <w:tab w:val="left" w:pos="9639"/>
        </w:tabs>
        <w:jc w:val="both"/>
        <w:rPr>
          <w:rFonts w:ascii="Arial" w:hAnsi="Arial" w:cs="Arial"/>
          <w:b/>
          <w:color w:val="070806"/>
        </w:rPr>
      </w:pPr>
      <w:r w:rsidRPr="00DA1C3E">
        <w:rPr>
          <w:rFonts w:ascii="Arial" w:hAnsi="Arial" w:cs="Arial"/>
          <w:b/>
          <w:color w:val="070806"/>
        </w:rPr>
        <w:t>Finalità del trattamento</w:t>
      </w:r>
    </w:p>
    <w:p w14:paraId="7A1DAF99"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Il trattamento è finalizzato a dare attuazione a quanto previsto dall’articolo 4 della Delibera 541/2020/R/EEL.</w:t>
      </w:r>
    </w:p>
    <w:p w14:paraId="5FE677DE" w14:textId="77777777" w:rsidR="005E3D60" w:rsidRPr="00DA1C3E" w:rsidRDefault="005E3D60" w:rsidP="005E3D60">
      <w:pPr>
        <w:pStyle w:val="Corpotesto"/>
        <w:tabs>
          <w:tab w:val="left" w:pos="9639"/>
        </w:tabs>
        <w:jc w:val="both"/>
        <w:rPr>
          <w:rFonts w:ascii="Arial" w:hAnsi="Arial" w:cs="Arial"/>
          <w:b/>
          <w:color w:val="070806"/>
        </w:rPr>
      </w:pPr>
      <w:r w:rsidRPr="00DA1C3E">
        <w:rPr>
          <w:rFonts w:ascii="Arial" w:hAnsi="Arial" w:cs="Arial"/>
          <w:b/>
          <w:color w:val="070806"/>
        </w:rPr>
        <w:t>Conservazione dei dati</w:t>
      </w:r>
    </w:p>
    <w:p w14:paraId="27916015"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 xml:space="preserve">I dati forniti saranno utilizzati per il tempo occorrente a fornire i servizi richiesti. </w:t>
      </w:r>
    </w:p>
    <w:p w14:paraId="0F1FD6B4" w14:textId="77777777" w:rsidR="005E3D60" w:rsidRPr="00DA1C3E" w:rsidRDefault="005E3D60" w:rsidP="005E3D60">
      <w:pPr>
        <w:pStyle w:val="Corpotesto"/>
        <w:tabs>
          <w:tab w:val="left" w:pos="9639"/>
        </w:tabs>
        <w:jc w:val="both"/>
        <w:rPr>
          <w:rFonts w:ascii="Arial" w:hAnsi="Arial" w:cs="Arial"/>
          <w:b/>
        </w:rPr>
      </w:pPr>
      <w:r w:rsidRPr="00DA1C3E">
        <w:rPr>
          <w:rFonts w:ascii="Arial" w:hAnsi="Arial" w:cs="Arial"/>
          <w:b/>
        </w:rPr>
        <w:t>Destinatari</w:t>
      </w:r>
    </w:p>
    <w:p w14:paraId="537C7F65"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I dati comunicati non saranno oggetto di comunicazione e diffusione fuori dai casi individuati da espresse disposizioni normative, ma potranno essere oggetto di trasmissione verso l’ARERA, società controllate dal GSE S.p.A. (RSE, GME, AU), imprese distributrici, gestori di rete, Ministeri (Ministero della transizione ecologica, Ministero infrastrutture e mobilità sostenibili e Ministero dell’economia).</w:t>
      </w:r>
    </w:p>
    <w:p w14:paraId="6A3034E2"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Resta inoltre fermo l’obbligo del GSE di comunicare i dati all’Autorità Giudiziaria, ogni qual volta venga inoltrata specifica richiesta al riguardo.</w:t>
      </w:r>
    </w:p>
    <w:p w14:paraId="5669B138" w14:textId="77777777" w:rsidR="005E3D60" w:rsidRPr="00DA1C3E" w:rsidRDefault="005E3D60" w:rsidP="005E3D60">
      <w:pPr>
        <w:pStyle w:val="Corpotesto"/>
        <w:tabs>
          <w:tab w:val="left" w:pos="9639"/>
        </w:tabs>
        <w:jc w:val="both"/>
        <w:rPr>
          <w:rFonts w:ascii="Arial" w:hAnsi="Arial" w:cs="Arial"/>
        </w:rPr>
      </w:pPr>
      <w:r w:rsidRPr="00DA1C3E">
        <w:rPr>
          <w:rFonts w:ascii="Arial" w:hAnsi="Arial" w:cs="Arial"/>
        </w:rPr>
        <w:t>I dati saranno gestiti in territorio UE.</w:t>
      </w:r>
    </w:p>
    <w:p w14:paraId="2FC0997F" w14:textId="77777777" w:rsidR="005E3D60" w:rsidRPr="00DA1C3E" w:rsidRDefault="005E3D60" w:rsidP="005E3D60">
      <w:pPr>
        <w:pStyle w:val="Corpotesto"/>
        <w:tabs>
          <w:tab w:val="left" w:pos="9639"/>
        </w:tabs>
        <w:jc w:val="both"/>
        <w:rPr>
          <w:rFonts w:ascii="Arial" w:hAnsi="Arial" w:cs="Arial"/>
          <w:b/>
        </w:rPr>
      </w:pPr>
      <w:r w:rsidRPr="00DA1C3E">
        <w:rPr>
          <w:rFonts w:ascii="Arial" w:hAnsi="Arial" w:cs="Arial"/>
          <w:b/>
        </w:rPr>
        <w:t>Modalità di trattamento</w:t>
      </w:r>
    </w:p>
    <w:p w14:paraId="0ACD630C" w14:textId="77777777" w:rsidR="005E3D60" w:rsidRPr="00DA1C3E" w:rsidRDefault="005E3D60" w:rsidP="005E3D60">
      <w:pPr>
        <w:pStyle w:val="Corpotesto"/>
        <w:tabs>
          <w:tab w:val="left" w:pos="9638"/>
        </w:tabs>
        <w:jc w:val="both"/>
        <w:rPr>
          <w:rFonts w:ascii="Arial" w:hAnsi="Arial" w:cs="Arial"/>
          <w:color w:val="070806"/>
          <w:w w:val="105"/>
        </w:rPr>
      </w:pPr>
      <w:r w:rsidRPr="00DA1C3E">
        <w:rPr>
          <w:rFonts w:ascii="Arial" w:hAnsi="Arial" w:cs="Arial"/>
        </w:rPr>
        <w:t>Il trattamento dei dati personali è effettuato – nel rispetto di quanto previsto dal GDPR e successive modificazioni e integrazioni, nonché dalla normativa nazionale – anche con l’ausilio di strumenti informatici, ed è svolto dal personale del GSE e/o da soggetti terzi, designati Responsabili esterni del trattamento, che hanno con esso rapporti di servizio, per il tempo strettamente necessario a conseguire gli scopi per cui sono stati raccolti.</w:t>
      </w:r>
      <w:r w:rsidRPr="00DA1C3E">
        <w:rPr>
          <w:rFonts w:ascii="Arial" w:eastAsia="Times New Roman" w:hAnsi="Arial" w:cs="Arial"/>
          <w:color w:val="212121"/>
        </w:rPr>
        <w:t xml:space="preserve"> </w:t>
      </w:r>
      <w:r w:rsidRPr="00DA1C3E">
        <w:rPr>
          <w:rFonts w:ascii="Arial" w:hAnsi="Arial" w:cs="Arial"/>
        </w:rPr>
        <w:t>Potranno altresì formare oggetto di studi statistici e di monitoraggio di interesse nazionale.</w:t>
      </w:r>
    </w:p>
    <w:p w14:paraId="045D88E6" w14:textId="77777777" w:rsidR="005E3D60" w:rsidRPr="00DA1C3E" w:rsidRDefault="005E3D60" w:rsidP="005E3D60">
      <w:pPr>
        <w:pStyle w:val="Corpotesto"/>
        <w:tabs>
          <w:tab w:val="left" w:pos="9638"/>
        </w:tabs>
        <w:jc w:val="both"/>
        <w:rPr>
          <w:rFonts w:ascii="Arial" w:hAnsi="Arial" w:cs="Arial"/>
          <w:b/>
          <w:color w:val="070806"/>
          <w:w w:val="105"/>
        </w:rPr>
      </w:pPr>
      <w:r w:rsidRPr="00DA1C3E">
        <w:rPr>
          <w:rFonts w:ascii="Arial" w:hAnsi="Arial" w:cs="Arial"/>
          <w:b/>
          <w:color w:val="070806"/>
          <w:w w:val="105"/>
        </w:rPr>
        <w:t>Diritti degli interessati</w:t>
      </w:r>
    </w:p>
    <w:p w14:paraId="13598240" w14:textId="77777777" w:rsidR="005E3D60" w:rsidRPr="00DA1C3E" w:rsidRDefault="005E3D60" w:rsidP="005E3D60">
      <w:pPr>
        <w:pStyle w:val="Corpotesto"/>
        <w:tabs>
          <w:tab w:val="left" w:pos="9638"/>
        </w:tabs>
        <w:jc w:val="both"/>
        <w:rPr>
          <w:rFonts w:ascii="Arial" w:hAnsi="Arial" w:cs="Arial"/>
          <w:color w:val="070806"/>
          <w:w w:val="105"/>
        </w:rPr>
      </w:pPr>
      <w:r w:rsidRPr="00DA1C3E">
        <w:rPr>
          <w:rFonts w:ascii="Arial" w:hAnsi="Arial" w:cs="Arial"/>
          <w:color w:val="070806"/>
          <w:w w:val="105"/>
        </w:rPr>
        <w:t>Ai sensi degli art. 13, comma 2, lettere (b) e (d) e 14, comma2, lettere (d) e (e), nonché degli artt. 15, 16, 17, 18, e 21 del GDPR, i soggetti cui si riferiscono i dati personali hanno il diritto in qualunque momento di:</w:t>
      </w:r>
    </w:p>
    <w:p w14:paraId="6BE6888B" w14:textId="77777777" w:rsidR="005E3D60" w:rsidRPr="00DA1C3E" w:rsidRDefault="005E3D60" w:rsidP="005E3D60">
      <w:pPr>
        <w:pStyle w:val="Corpotesto"/>
        <w:numPr>
          <w:ilvl w:val="0"/>
          <w:numId w:val="5"/>
        </w:numPr>
        <w:tabs>
          <w:tab w:val="left" w:pos="8931"/>
        </w:tabs>
        <w:jc w:val="both"/>
        <w:rPr>
          <w:rFonts w:ascii="Arial" w:hAnsi="Arial" w:cs="Arial"/>
          <w:color w:val="070806"/>
          <w:w w:val="105"/>
        </w:rPr>
      </w:pPr>
      <w:r w:rsidRPr="00DA1C3E">
        <w:rPr>
          <w:rFonts w:ascii="Arial" w:hAnsi="Arial" w:cs="Arial"/>
          <w:color w:val="070806"/>
          <w:w w:val="105"/>
        </w:rPr>
        <w:t>chiedere al Titolare del trattamento l'accesso ai dati personali, la rettifica, l’integrazione, la cancellazione degli stessi, la limitazione del trattamento dei dati che la riguardano o di opporsi al trattamento degli stessi qualora ricorrano i presupposti previsti dal GDPR;</w:t>
      </w:r>
    </w:p>
    <w:p w14:paraId="06113EA7" w14:textId="77777777" w:rsidR="005E3D60" w:rsidRPr="00DA1C3E" w:rsidRDefault="005E3D60" w:rsidP="005E3D60">
      <w:pPr>
        <w:pStyle w:val="Corpotesto"/>
        <w:numPr>
          <w:ilvl w:val="0"/>
          <w:numId w:val="5"/>
        </w:numPr>
        <w:tabs>
          <w:tab w:val="left" w:pos="8931"/>
          <w:tab w:val="left" w:pos="9639"/>
        </w:tabs>
        <w:jc w:val="both"/>
        <w:rPr>
          <w:rFonts w:ascii="Arial" w:hAnsi="Arial" w:cs="Arial"/>
          <w:color w:val="070806"/>
          <w:w w:val="105"/>
        </w:rPr>
      </w:pPr>
      <w:r w:rsidRPr="00DA1C3E">
        <w:rPr>
          <w:rFonts w:ascii="Arial" w:hAnsi="Arial" w:cs="Arial"/>
          <w:color w:val="070806"/>
          <w:w w:val="105"/>
        </w:rPr>
        <w:t xml:space="preserve">esercitare i diritti di cui alla lettera a) mediante la casella di posta </w:t>
      </w:r>
      <w:hyperlink r:id="rId14">
        <w:r w:rsidRPr="00DA1C3E">
          <w:rPr>
            <w:rStyle w:val="Collegamentoipertestuale"/>
            <w:rFonts w:ascii="Arial" w:hAnsi="Arial" w:cs="Arial"/>
            <w:w w:val="105"/>
          </w:rPr>
          <w:t>rpd@gse.it</w:t>
        </w:r>
      </w:hyperlink>
      <w:r w:rsidRPr="00DA1C3E">
        <w:rPr>
          <w:rFonts w:ascii="Arial" w:hAnsi="Arial" w:cs="Arial"/>
          <w:color w:val="070806"/>
          <w:w w:val="105"/>
        </w:rPr>
        <w:t xml:space="preserve"> o di posta elettronica certificata </w:t>
      </w:r>
      <w:hyperlink r:id="rId15" w:history="1">
        <w:r w:rsidRPr="00DA1C3E">
          <w:rPr>
            <w:rStyle w:val="Collegamentoipertestuale"/>
            <w:rFonts w:ascii="Arial" w:hAnsi="Arial" w:cs="Arial"/>
            <w:w w:val="105"/>
          </w:rPr>
          <w:t>rpd@pec.gse.it</w:t>
        </w:r>
      </w:hyperlink>
      <w:r w:rsidRPr="00DA1C3E">
        <w:rPr>
          <w:rFonts w:ascii="Arial" w:hAnsi="Arial" w:cs="Arial"/>
          <w:color w:val="070806"/>
          <w:w w:val="105"/>
        </w:rPr>
        <w:t>, con idonea comunicazione</w:t>
      </w:r>
      <w:r w:rsidRPr="00DA1C3E">
        <w:rPr>
          <w:rFonts w:ascii="Arial" w:eastAsia="Times New Roman" w:hAnsi="Arial" w:cs="Arial"/>
          <w:color w:val="212121"/>
          <w:lang w:bidi="ar-SA"/>
        </w:rPr>
        <w:t xml:space="preserve"> </w:t>
      </w:r>
      <w:r w:rsidRPr="00DA1C3E">
        <w:rPr>
          <w:rFonts w:ascii="Arial" w:hAnsi="Arial" w:cs="Arial"/>
          <w:color w:val="070806"/>
          <w:w w:val="105"/>
        </w:rPr>
        <w:t>volta a dimostrare la legittimazione dello scrivente ad ottenere un riscontro dal RPD;</w:t>
      </w:r>
    </w:p>
    <w:p w14:paraId="5E9D2D69" w14:textId="77777777" w:rsidR="005E3D60" w:rsidRPr="00DA1C3E" w:rsidRDefault="005E3D60" w:rsidP="005E3D60">
      <w:pPr>
        <w:pStyle w:val="Corpotesto"/>
        <w:numPr>
          <w:ilvl w:val="0"/>
          <w:numId w:val="5"/>
        </w:numPr>
        <w:tabs>
          <w:tab w:val="left" w:pos="8931"/>
          <w:tab w:val="left" w:pos="9639"/>
        </w:tabs>
        <w:jc w:val="both"/>
        <w:rPr>
          <w:rStyle w:val="Collegamentoipertestuale"/>
          <w:rFonts w:ascii="Arial" w:hAnsi="Arial" w:cs="Arial"/>
          <w:color w:val="070806"/>
          <w:w w:val="105"/>
        </w:rPr>
      </w:pPr>
      <w:r w:rsidRPr="00DA1C3E">
        <w:rPr>
          <w:rFonts w:ascii="Arial" w:hAnsi="Arial" w:cs="Arial"/>
          <w:color w:val="070806"/>
          <w:w w:val="105"/>
        </w:rPr>
        <w:t xml:space="preserve">proporre un reclamo al Garante per la protezione dei dati personali, seguendo le procedure e le indicazioni pubblicate sul sito web ufficiale dell’Autorità: </w:t>
      </w:r>
      <w:hyperlink r:id="rId16">
        <w:r w:rsidRPr="00DA1C3E">
          <w:rPr>
            <w:rStyle w:val="Collegamentoipertestuale"/>
            <w:rFonts w:ascii="Arial" w:hAnsi="Arial" w:cs="Arial"/>
            <w:w w:val="105"/>
          </w:rPr>
          <w:t>www.garanteprivacy.it.</w:t>
        </w:r>
      </w:hyperlink>
    </w:p>
    <w:p w14:paraId="4EE3FD72" w14:textId="77777777" w:rsidR="005E3D60" w:rsidRPr="00DA1C3E" w:rsidRDefault="005E3D60" w:rsidP="005E3D60">
      <w:pPr>
        <w:pStyle w:val="Corpotesto"/>
        <w:tabs>
          <w:tab w:val="left" w:pos="8931"/>
          <w:tab w:val="left" w:pos="9639"/>
        </w:tabs>
        <w:ind w:left="261"/>
        <w:jc w:val="both"/>
        <w:rPr>
          <w:rStyle w:val="Collegamentoipertestuale"/>
          <w:rFonts w:ascii="Arial" w:hAnsi="Arial" w:cs="Arial"/>
          <w:color w:val="070806"/>
          <w:w w:val="105"/>
        </w:rPr>
      </w:pPr>
    </w:p>
    <w:p w14:paraId="1B7ED243" w14:textId="77777777" w:rsidR="005E3D60" w:rsidRPr="00DA1C3E" w:rsidRDefault="005E3D60" w:rsidP="005E3D60">
      <w:pPr>
        <w:pStyle w:val="Corpotesto"/>
        <w:tabs>
          <w:tab w:val="left" w:pos="8931"/>
          <w:tab w:val="left" w:pos="9639"/>
        </w:tabs>
        <w:jc w:val="both"/>
        <w:rPr>
          <w:rStyle w:val="Collegamentoipertestuale"/>
          <w:rFonts w:ascii="Arial" w:hAnsi="Arial" w:cs="Arial"/>
          <w:color w:val="070806"/>
          <w:w w:val="105"/>
        </w:rPr>
      </w:pPr>
      <w:r w:rsidRPr="00DA1C3E">
        <w:rPr>
          <w:rStyle w:val="Collegamentoipertestuale"/>
          <w:rFonts w:ascii="Arial" w:hAnsi="Arial" w:cs="Arial"/>
          <w:color w:val="070806"/>
          <w:w w:val="105"/>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6B5511A1" w14:textId="77777777" w:rsidR="005E3D60" w:rsidRPr="00DA1C3E" w:rsidRDefault="005E3D60" w:rsidP="005E3D60">
      <w:pPr>
        <w:pStyle w:val="Corpotesto"/>
        <w:tabs>
          <w:tab w:val="left" w:pos="8931"/>
          <w:tab w:val="left" w:pos="9639"/>
        </w:tabs>
        <w:jc w:val="both"/>
        <w:rPr>
          <w:rFonts w:ascii="Arial" w:hAnsi="Arial" w:cs="Arial"/>
          <w:color w:val="070806"/>
          <w:w w:val="105"/>
        </w:rPr>
      </w:pPr>
    </w:p>
    <w:p w14:paraId="39923DA8" w14:textId="77777777" w:rsidR="005E3D60" w:rsidRPr="00DA1C3E" w:rsidRDefault="005E3D60" w:rsidP="005E3D60">
      <w:pPr>
        <w:pStyle w:val="Corpotesto"/>
        <w:tabs>
          <w:tab w:val="left" w:pos="8931"/>
          <w:tab w:val="left" w:pos="9639"/>
        </w:tabs>
        <w:jc w:val="both"/>
        <w:rPr>
          <w:rFonts w:ascii="Arial" w:hAnsi="Arial" w:cs="Arial"/>
          <w:color w:val="070806"/>
          <w:w w:val="105"/>
        </w:rPr>
      </w:pPr>
      <w:r w:rsidRPr="00DA1C3E">
        <w:rPr>
          <w:rFonts w:ascii="Arial" w:hAnsi="Arial" w:cs="Arial"/>
          <w:color w:val="070806"/>
          <w:w w:val="105"/>
        </w:rPr>
        <w:t>Il GSE cura il costante aggiornamento della propria informativa sulla privacy per adeguarla alle modifiche legislative nazionali e comunitarie. Specifiche misure di sicurezza sono osservate per prevenire la perdita dei dati, usi illeciti o non corretti ed accessi non autorizzati.</w:t>
      </w:r>
    </w:p>
    <w:p w14:paraId="186D3623" w14:textId="5A932EB2" w:rsidR="00AF4493" w:rsidRPr="00E07932" w:rsidRDefault="00AF4493" w:rsidP="000A7824">
      <w:pPr>
        <w:jc w:val="right"/>
      </w:pPr>
    </w:p>
    <w:sectPr w:rsidR="00AF4493" w:rsidRPr="00E07932" w:rsidSect="005E3D60">
      <w:pgSz w:w="11906" w:h="16838"/>
      <w:pgMar w:top="1134"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7912" w14:textId="77777777" w:rsidR="005008ED" w:rsidRDefault="005008ED" w:rsidP="001131BE">
      <w:pPr>
        <w:spacing w:after="0" w:line="240" w:lineRule="auto"/>
      </w:pPr>
      <w:r>
        <w:separator/>
      </w:r>
    </w:p>
  </w:endnote>
  <w:endnote w:type="continuationSeparator" w:id="0">
    <w:p w14:paraId="21EA6EBF" w14:textId="77777777" w:rsidR="005008ED" w:rsidRDefault="005008ED" w:rsidP="0011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04400"/>
      <w:docPartObj>
        <w:docPartGallery w:val="Page Numbers (Bottom of Page)"/>
        <w:docPartUnique/>
      </w:docPartObj>
    </w:sdtPr>
    <w:sdtEndPr/>
    <w:sdtContent>
      <w:p w14:paraId="741F442C" w14:textId="238C5730" w:rsidR="00C1262E" w:rsidRDefault="00C1262E">
        <w:pPr>
          <w:pStyle w:val="Pidipagina"/>
          <w:jc w:val="right"/>
        </w:pPr>
        <w:r>
          <w:t xml:space="preserve">Pagina </w:t>
        </w:r>
        <w:r>
          <w:fldChar w:fldCharType="begin"/>
        </w:r>
        <w:r>
          <w:instrText>PAGE   \* MERGEFORMAT</w:instrText>
        </w:r>
        <w:r>
          <w:fldChar w:fldCharType="separate"/>
        </w:r>
        <w:r w:rsidR="00020C22">
          <w:rPr>
            <w:noProof/>
          </w:rPr>
          <w:t>3</w:t>
        </w:r>
        <w:r>
          <w:fldChar w:fldCharType="end"/>
        </w:r>
        <w:r>
          <w:t>/</w:t>
        </w:r>
        <w:r w:rsidR="003B6175">
          <w:t>4</w:t>
        </w:r>
      </w:p>
    </w:sdtContent>
  </w:sdt>
  <w:p w14:paraId="02FC22C8" w14:textId="77777777" w:rsidR="00C1262E" w:rsidRDefault="00C126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1EC9" w14:textId="77777777" w:rsidR="005008ED" w:rsidRDefault="005008ED" w:rsidP="001131BE">
      <w:pPr>
        <w:spacing w:after="0" w:line="240" w:lineRule="auto"/>
      </w:pPr>
      <w:r>
        <w:separator/>
      </w:r>
    </w:p>
  </w:footnote>
  <w:footnote w:type="continuationSeparator" w:id="0">
    <w:p w14:paraId="43691664" w14:textId="77777777" w:rsidR="005008ED" w:rsidRDefault="005008ED" w:rsidP="0011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5042" w14:textId="3E943985" w:rsidR="00363216" w:rsidRDefault="005008ED" w:rsidP="00BE0D5D">
    <w:pPr>
      <w:pStyle w:val="Intestazione"/>
      <w:ind w:left="426" w:firstLine="141"/>
    </w:pPr>
    <w:sdt>
      <w:sdtPr>
        <w:rPr>
          <w:color w:val="808080" w:themeColor="background1" w:themeShade="80"/>
          <w:sz w:val="20"/>
          <w:szCs w:val="20"/>
        </w:rPr>
        <w:alias w:val="Titolo"/>
        <w:id w:val="15524250"/>
        <w:placeholder>
          <w:docPart w:val="0E1A8B7B606247609A897D4D54ABAF30"/>
        </w:placeholder>
        <w:dataBinding w:prefixMappings="xmlns:ns0='http://schemas.openxmlformats.org/package/2006/metadata/core-properties' xmlns:ns1='http://purl.org/dc/elements/1.1/'" w:xpath="/ns0:coreProperties[1]/ns1:title[1]" w:storeItemID="{6C3C8BC8-F283-45AE-878A-BAB7291924A1}"/>
        <w:text/>
      </w:sdtPr>
      <w:sdtEndPr/>
      <w:sdtContent>
        <w:r w:rsidR="003B6175">
          <w:rPr>
            <w:color w:val="808080" w:themeColor="background1" w:themeShade="80"/>
            <w:sz w:val="20"/>
            <w:szCs w:val="20"/>
          </w:rPr>
          <w:t>Modello di dichiarazione del Costruttore</w:t>
        </w:r>
      </w:sdtContent>
    </w:sdt>
  </w:p>
  <w:p w14:paraId="53E0D1A3" w14:textId="77777777" w:rsidR="008D52C3" w:rsidRDefault="008D52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4D3"/>
    <w:multiLevelType w:val="hybridMultilevel"/>
    <w:tmpl w:val="A182881E"/>
    <w:lvl w:ilvl="0" w:tplc="65807A9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6F5706"/>
    <w:multiLevelType w:val="hybridMultilevel"/>
    <w:tmpl w:val="8C4A8D1C"/>
    <w:lvl w:ilvl="0" w:tplc="65807A98">
      <w:numFmt w:val="bullet"/>
      <w:lvlText w:val="-"/>
      <w:lvlJc w:val="left"/>
      <w:pPr>
        <w:ind w:left="360" w:hanging="360"/>
      </w:pPr>
      <w:rPr>
        <w:rFonts w:ascii="Arial" w:eastAsiaTheme="minorHAnsi" w:hAnsi="Arial" w:cs="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DE71A6"/>
    <w:multiLevelType w:val="hybridMultilevel"/>
    <w:tmpl w:val="69020E04"/>
    <w:lvl w:ilvl="0" w:tplc="0B26F9F4">
      <w:numFmt w:val="bullet"/>
      <w:lvlText w:val="-"/>
      <w:lvlJc w:val="left"/>
      <w:pPr>
        <w:ind w:left="261" w:hanging="106"/>
      </w:pPr>
      <w:rPr>
        <w:rFonts w:ascii="Calibri" w:eastAsia="Calibri" w:hAnsi="Calibri" w:cs="Calibri" w:hint="default"/>
        <w:color w:val="070806"/>
        <w:w w:val="143"/>
        <w:sz w:val="16"/>
        <w:szCs w:val="16"/>
        <w:lang w:val="it-IT" w:eastAsia="it-IT" w:bidi="it-IT"/>
      </w:rPr>
    </w:lvl>
    <w:lvl w:ilvl="1" w:tplc="C7583700">
      <w:numFmt w:val="bullet"/>
      <w:lvlText w:val="•"/>
      <w:lvlJc w:val="left"/>
      <w:pPr>
        <w:ind w:left="1302" w:hanging="106"/>
      </w:pPr>
      <w:rPr>
        <w:rFonts w:hint="default"/>
        <w:lang w:val="it-IT" w:eastAsia="it-IT" w:bidi="it-IT"/>
      </w:rPr>
    </w:lvl>
    <w:lvl w:ilvl="2" w:tplc="64185AAC">
      <w:numFmt w:val="bullet"/>
      <w:lvlText w:val="•"/>
      <w:lvlJc w:val="left"/>
      <w:pPr>
        <w:ind w:left="2345" w:hanging="106"/>
      </w:pPr>
      <w:rPr>
        <w:rFonts w:hint="default"/>
        <w:lang w:val="it-IT" w:eastAsia="it-IT" w:bidi="it-IT"/>
      </w:rPr>
    </w:lvl>
    <w:lvl w:ilvl="3" w:tplc="CE08B338">
      <w:numFmt w:val="bullet"/>
      <w:lvlText w:val="•"/>
      <w:lvlJc w:val="left"/>
      <w:pPr>
        <w:ind w:left="3388" w:hanging="106"/>
      </w:pPr>
      <w:rPr>
        <w:rFonts w:hint="default"/>
        <w:lang w:val="it-IT" w:eastAsia="it-IT" w:bidi="it-IT"/>
      </w:rPr>
    </w:lvl>
    <w:lvl w:ilvl="4" w:tplc="00C2850E">
      <w:numFmt w:val="bullet"/>
      <w:lvlText w:val="•"/>
      <w:lvlJc w:val="left"/>
      <w:pPr>
        <w:ind w:left="4431" w:hanging="106"/>
      </w:pPr>
      <w:rPr>
        <w:rFonts w:hint="default"/>
        <w:lang w:val="it-IT" w:eastAsia="it-IT" w:bidi="it-IT"/>
      </w:rPr>
    </w:lvl>
    <w:lvl w:ilvl="5" w:tplc="FEE2E480">
      <w:numFmt w:val="bullet"/>
      <w:lvlText w:val="•"/>
      <w:lvlJc w:val="left"/>
      <w:pPr>
        <w:ind w:left="5474" w:hanging="106"/>
      </w:pPr>
      <w:rPr>
        <w:rFonts w:hint="default"/>
        <w:lang w:val="it-IT" w:eastAsia="it-IT" w:bidi="it-IT"/>
      </w:rPr>
    </w:lvl>
    <w:lvl w:ilvl="6" w:tplc="B6B25D66">
      <w:numFmt w:val="bullet"/>
      <w:lvlText w:val="•"/>
      <w:lvlJc w:val="left"/>
      <w:pPr>
        <w:ind w:left="6517" w:hanging="106"/>
      </w:pPr>
      <w:rPr>
        <w:rFonts w:hint="default"/>
        <w:lang w:val="it-IT" w:eastAsia="it-IT" w:bidi="it-IT"/>
      </w:rPr>
    </w:lvl>
    <w:lvl w:ilvl="7" w:tplc="6BD2C1DE">
      <w:numFmt w:val="bullet"/>
      <w:lvlText w:val="•"/>
      <w:lvlJc w:val="left"/>
      <w:pPr>
        <w:ind w:left="7560" w:hanging="106"/>
      </w:pPr>
      <w:rPr>
        <w:rFonts w:hint="default"/>
        <w:lang w:val="it-IT" w:eastAsia="it-IT" w:bidi="it-IT"/>
      </w:rPr>
    </w:lvl>
    <w:lvl w:ilvl="8" w:tplc="DBEC8800">
      <w:numFmt w:val="bullet"/>
      <w:lvlText w:val="•"/>
      <w:lvlJc w:val="left"/>
      <w:pPr>
        <w:ind w:left="8603" w:hanging="106"/>
      </w:pPr>
      <w:rPr>
        <w:rFonts w:hint="default"/>
        <w:lang w:val="it-IT" w:eastAsia="it-IT" w:bidi="it-IT"/>
      </w:rPr>
    </w:lvl>
  </w:abstractNum>
  <w:abstractNum w:abstractNumId="3" w15:restartNumberingAfterBreak="0">
    <w:nsid w:val="64C11458"/>
    <w:multiLevelType w:val="hybridMultilevel"/>
    <w:tmpl w:val="40742298"/>
    <w:lvl w:ilvl="0" w:tplc="04100019">
      <w:start w:val="1"/>
      <w:numFmt w:val="lowerLetter"/>
      <w:lvlText w:val="%1."/>
      <w:lvlJc w:val="left"/>
      <w:pPr>
        <w:ind w:left="36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E25C4"/>
    <w:multiLevelType w:val="hybridMultilevel"/>
    <w:tmpl w:val="A99C5CD6"/>
    <w:lvl w:ilvl="0" w:tplc="65807A98">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E"/>
    <w:rsid w:val="00020C22"/>
    <w:rsid w:val="000A7824"/>
    <w:rsid w:val="000B11C4"/>
    <w:rsid w:val="001131BE"/>
    <w:rsid w:val="00114E4C"/>
    <w:rsid w:val="0012387A"/>
    <w:rsid w:val="00123F44"/>
    <w:rsid w:val="00135127"/>
    <w:rsid w:val="00155525"/>
    <w:rsid w:val="00176E9D"/>
    <w:rsid w:val="001977F4"/>
    <w:rsid w:val="001A5EA8"/>
    <w:rsid w:val="001C0418"/>
    <w:rsid w:val="001C39BB"/>
    <w:rsid w:val="001E69AF"/>
    <w:rsid w:val="001F73A4"/>
    <w:rsid w:val="0024110B"/>
    <w:rsid w:val="00253B8C"/>
    <w:rsid w:val="00256979"/>
    <w:rsid w:val="002671DE"/>
    <w:rsid w:val="00272323"/>
    <w:rsid w:val="002A01D7"/>
    <w:rsid w:val="002A0485"/>
    <w:rsid w:val="002C61C5"/>
    <w:rsid w:val="002D3333"/>
    <w:rsid w:val="00312807"/>
    <w:rsid w:val="00320A29"/>
    <w:rsid w:val="00363216"/>
    <w:rsid w:val="00393B8E"/>
    <w:rsid w:val="003B6175"/>
    <w:rsid w:val="003E7098"/>
    <w:rsid w:val="00466DC2"/>
    <w:rsid w:val="00471853"/>
    <w:rsid w:val="00475898"/>
    <w:rsid w:val="00493CF0"/>
    <w:rsid w:val="005008ED"/>
    <w:rsid w:val="0056627E"/>
    <w:rsid w:val="005A24D0"/>
    <w:rsid w:val="005A4512"/>
    <w:rsid w:val="005E3D60"/>
    <w:rsid w:val="00613FFB"/>
    <w:rsid w:val="00615C3D"/>
    <w:rsid w:val="0063223A"/>
    <w:rsid w:val="00644871"/>
    <w:rsid w:val="00653F6D"/>
    <w:rsid w:val="006660FB"/>
    <w:rsid w:val="006D6DF1"/>
    <w:rsid w:val="006F51AD"/>
    <w:rsid w:val="00723A1F"/>
    <w:rsid w:val="00761F31"/>
    <w:rsid w:val="00770901"/>
    <w:rsid w:val="00797CE8"/>
    <w:rsid w:val="007C3AD0"/>
    <w:rsid w:val="007E25D1"/>
    <w:rsid w:val="00840BDE"/>
    <w:rsid w:val="00863E85"/>
    <w:rsid w:val="008A5692"/>
    <w:rsid w:val="008C7BD9"/>
    <w:rsid w:val="008D0601"/>
    <w:rsid w:val="008D09B6"/>
    <w:rsid w:val="008D52C3"/>
    <w:rsid w:val="009079C0"/>
    <w:rsid w:val="0091435F"/>
    <w:rsid w:val="009631BF"/>
    <w:rsid w:val="00982BB4"/>
    <w:rsid w:val="00A3174B"/>
    <w:rsid w:val="00A62359"/>
    <w:rsid w:val="00AF4493"/>
    <w:rsid w:val="00AF477A"/>
    <w:rsid w:val="00B6110D"/>
    <w:rsid w:val="00BE0D5D"/>
    <w:rsid w:val="00BE6178"/>
    <w:rsid w:val="00C1262E"/>
    <w:rsid w:val="00C30B51"/>
    <w:rsid w:val="00C6025E"/>
    <w:rsid w:val="00C708C9"/>
    <w:rsid w:val="00C902A4"/>
    <w:rsid w:val="00CC0CBD"/>
    <w:rsid w:val="00D01147"/>
    <w:rsid w:val="00D3552B"/>
    <w:rsid w:val="00D6354E"/>
    <w:rsid w:val="00D8083E"/>
    <w:rsid w:val="00D968E7"/>
    <w:rsid w:val="00DD082B"/>
    <w:rsid w:val="00DE287F"/>
    <w:rsid w:val="00DF6CD8"/>
    <w:rsid w:val="00E068D0"/>
    <w:rsid w:val="00E07932"/>
    <w:rsid w:val="00E33F52"/>
    <w:rsid w:val="00E372DF"/>
    <w:rsid w:val="00E40D71"/>
    <w:rsid w:val="00E833AB"/>
    <w:rsid w:val="00EA47CE"/>
    <w:rsid w:val="00EA5676"/>
    <w:rsid w:val="00F23301"/>
    <w:rsid w:val="00F459D7"/>
    <w:rsid w:val="00F82F70"/>
    <w:rsid w:val="00FB2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5526"/>
  <w15:chartTrackingRefBased/>
  <w15:docId w15:val="{22250893-BDF3-44E6-B5AB-0FD6227F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31BE"/>
  </w:style>
  <w:style w:type="paragraph" w:styleId="Titolo1">
    <w:name w:val="heading 1"/>
    <w:basedOn w:val="Normale"/>
    <w:next w:val="Normale"/>
    <w:link w:val="Titolo1Carattere"/>
    <w:uiPriority w:val="9"/>
    <w:qFormat/>
    <w:rsid w:val="003B6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31BE"/>
    <w:pPr>
      <w:ind w:left="720"/>
      <w:contextualSpacing/>
    </w:pPr>
  </w:style>
  <w:style w:type="table" w:styleId="Grigliatabella">
    <w:name w:val="Table Grid"/>
    <w:basedOn w:val="Tabellanormale"/>
    <w:uiPriority w:val="39"/>
    <w:rsid w:val="0011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1131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testazione">
    <w:name w:val="header"/>
    <w:basedOn w:val="Normale"/>
    <w:link w:val="IntestazioneCarattere"/>
    <w:uiPriority w:val="99"/>
    <w:unhideWhenUsed/>
    <w:rsid w:val="00113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1BE"/>
  </w:style>
  <w:style w:type="paragraph" w:styleId="Pidipagina">
    <w:name w:val="footer"/>
    <w:basedOn w:val="Normale"/>
    <w:link w:val="PidipaginaCarattere"/>
    <w:uiPriority w:val="99"/>
    <w:unhideWhenUsed/>
    <w:rsid w:val="00113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1BE"/>
  </w:style>
  <w:style w:type="table" w:customStyle="1" w:styleId="Tabellagriglia4-colore31">
    <w:name w:val="Tabella griglia 4 - colore 31"/>
    <w:basedOn w:val="Tabellanormale"/>
    <w:next w:val="Tabellagriglia4-colore3"/>
    <w:uiPriority w:val="49"/>
    <w:rsid w:val="00A3174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stofumetto">
    <w:name w:val="Balloon Text"/>
    <w:basedOn w:val="Normale"/>
    <w:link w:val="TestofumettoCarattere"/>
    <w:uiPriority w:val="99"/>
    <w:semiHidden/>
    <w:unhideWhenUsed/>
    <w:rsid w:val="000A78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824"/>
    <w:rPr>
      <w:rFonts w:ascii="Segoe UI" w:hAnsi="Segoe UI" w:cs="Segoe UI"/>
      <w:sz w:val="18"/>
      <w:szCs w:val="18"/>
    </w:rPr>
  </w:style>
  <w:style w:type="character" w:customStyle="1" w:styleId="Titolo1Carattere">
    <w:name w:val="Titolo 1 Carattere"/>
    <w:basedOn w:val="Carpredefinitoparagrafo"/>
    <w:link w:val="Titolo1"/>
    <w:uiPriority w:val="9"/>
    <w:rsid w:val="003B6175"/>
    <w:rPr>
      <w:rFonts w:asciiTheme="majorHAnsi" w:eastAsiaTheme="majorEastAsia" w:hAnsiTheme="majorHAnsi" w:cstheme="majorBidi"/>
      <w:color w:val="2E74B5" w:themeColor="accent1" w:themeShade="BF"/>
      <w:sz w:val="32"/>
      <w:szCs w:val="32"/>
    </w:rPr>
  </w:style>
  <w:style w:type="paragraph" w:styleId="Corpotesto">
    <w:name w:val="Body Text"/>
    <w:basedOn w:val="Normale"/>
    <w:link w:val="CorpotestoCarattere"/>
    <w:uiPriority w:val="1"/>
    <w:qFormat/>
    <w:rsid w:val="003B6175"/>
    <w:pPr>
      <w:widowControl w:val="0"/>
      <w:autoSpaceDE w:val="0"/>
      <w:autoSpaceDN w:val="0"/>
      <w:spacing w:after="0" w:line="240" w:lineRule="auto"/>
    </w:pPr>
    <w:rPr>
      <w:rFonts w:ascii="Calibri" w:eastAsia="Calibri" w:hAnsi="Calibri" w:cs="Calibri"/>
      <w:sz w:val="16"/>
      <w:szCs w:val="16"/>
      <w:lang w:eastAsia="it-IT" w:bidi="it-IT"/>
    </w:rPr>
  </w:style>
  <w:style w:type="character" w:customStyle="1" w:styleId="CorpotestoCarattere">
    <w:name w:val="Corpo testo Carattere"/>
    <w:basedOn w:val="Carpredefinitoparagrafo"/>
    <w:link w:val="Corpotesto"/>
    <w:uiPriority w:val="1"/>
    <w:rsid w:val="003B6175"/>
    <w:rPr>
      <w:rFonts w:ascii="Calibri" w:eastAsia="Calibri" w:hAnsi="Calibri" w:cs="Calibri"/>
      <w:sz w:val="16"/>
      <w:szCs w:val="16"/>
      <w:lang w:eastAsia="it-IT" w:bidi="it-IT"/>
    </w:rPr>
  </w:style>
  <w:style w:type="character" w:styleId="Collegamentoipertestuale">
    <w:name w:val="Hyperlink"/>
    <w:basedOn w:val="Carpredefinitoparagrafo"/>
    <w:uiPriority w:val="99"/>
    <w:unhideWhenUsed/>
    <w:rsid w:val="003B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9020">
      <w:bodyDiv w:val="1"/>
      <w:marLeft w:val="0"/>
      <w:marRight w:val="0"/>
      <w:marTop w:val="0"/>
      <w:marBottom w:val="0"/>
      <w:divBdr>
        <w:top w:val="none" w:sz="0" w:space="0" w:color="auto"/>
        <w:left w:val="none" w:sz="0" w:space="0" w:color="auto"/>
        <w:bottom w:val="none" w:sz="0" w:space="0" w:color="auto"/>
        <w:right w:val="none" w:sz="0" w:space="0" w:color="auto"/>
      </w:divBdr>
    </w:div>
    <w:div w:id="1621953716">
      <w:bodyDiv w:val="1"/>
      <w:marLeft w:val="0"/>
      <w:marRight w:val="0"/>
      <w:marTop w:val="0"/>
      <w:marBottom w:val="0"/>
      <w:divBdr>
        <w:top w:val="none" w:sz="0" w:space="0" w:color="auto"/>
        <w:left w:val="none" w:sz="0" w:space="0" w:color="auto"/>
        <w:bottom w:val="none" w:sz="0" w:space="0" w:color="auto"/>
        <w:right w:val="none" w:sz="0" w:space="0" w:color="auto"/>
      </w:divBdr>
    </w:div>
    <w:div w:id="2013485809">
      <w:bodyDiv w:val="1"/>
      <w:marLeft w:val="0"/>
      <w:marRight w:val="0"/>
      <w:marTop w:val="0"/>
      <w:marBottom w:val="0"/>
      <w:divBdr>
        <w:top w:val="none" w:sz="0" w:space="0" w:color="auto"/>
        <w:left w:val="none" w:sz="0" w:space="0" w:color="auto"/>
        <w:bottom w:val="none" w:sz="0" w:space="0" w:color="auto"/>
        <w:right w:val="none" w:sz="0" w:space="0" w:color="auto"/>
      </w:divBdr>
    </w:div>
    <w:div w:id="2106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gse.it%20o%20di%20posta%20elettronica%20certificata%20rpd@pec.gse.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pd@pec.gs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gs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A8B7B606247609A897D4D54ABAF30"/>
        <w:category>
          <w:name w:val="Generale"/>
          <w:gallery w:val="placeholder"/>
        </w:category>
        <w:types>
          <w:type w:val="bbPlcHdr"/>
        </w:types>
        <w:behaviors>
          <w:behavior w:val="content"/>
        </w:behaviors>
        <w:guid w:val="{B655C0BD-CF14-4412-9DAE-026FC5D75B72}"/>
      </w:docPartPr>
      <w:docPartBody>
        <w:p w:rsidR="00643786" w:rsidRDefault="00ED494F" w:rsidP="00ED494F">
          <w:pPr>
            <w:pStyle w:val="0E1A8B7B606247609A897D4D54ABAF30"/>
          </w:pPr>
          <w:r>
            <w:rPr>
              <w:color w:val="5B9BD5"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4F"/>
    <w:rsid w:val="000B0446"/>
    <w:rsid w:val="000B77E8"/>
    <w:rsid w:val="0016385D"/>
    <w:rsid w:val="0026740B"/>
    <w:rsid w:val="00341A63"/>
    <w:rsid w:val="00435D90"/>
    <w:rsid w:val="0050175D"/>
    <w:rsid w:val="00643786"/>
    <w:rsid w:val="006E5B16"/>
    <w:rsid w:val="007C319C"/>
    <w:rsid w:val="00810CB7"/>
    <w:rsid w:val="00812105"/>
    <w:rsid w:val="008E2DEC"/>
    <w:rsid w:val="00907B97"/>
    <w:rsid w:val="00A664B5"/>
    <w:rsid w:val="00A96D54"/>
    <w:rsid w:val="00EC4FA8"/>
    <w:rsid w:val="00ED494F"/>
    <w:rsid w:val="00F83B89"/>
    <w:rsid w:val="00FB39B5"/>
    <w:rsid w:val="00FC6EA3"/>
    <w:rsid w:val="00FD1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E1A8B7B606247609A897D4D54ABAF30">
    <w:name w:val="0E1A8B7B606247609A897D4D54ABAF30"/>
    <w:rsid w:val="00ED4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RICARICA VEICOLI ELETTRICI</TermName>
          <TermId xmlns="http://schemas.microsoft.com/office/infopath/2007/PartnerControls">e6f1106a-e9a6-4c2f-830d-67ab9c5a7641</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RICARICA VEICOLI ELETTRICI</TermName>
          <TermId xmlns="http://schemas.microsoft.com/office/infopath/2007/PartnerControls">a8090d7e-c300-412c-86b2-3c66051b98f3</TermId>
        </TermInfo>
      </Terms>
    </GSE_Tag_Categoria_Documento_Hidden>
    <GSE_Data_Documento xmlns="F713B5F9-DAB8-4276-A218-1CD52E48CA38">2021-11-09T23:00:00+00:00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BF77-1DB5-4F87-88D6-B65A6766E669}"/>
</file>

<file path=customXml/itemProps2.xml><?xml version="1.0" encoding="utf-8"?>
<ds:datastoreItem xmlns:ds="http://schemas.openxmlformats.org/officeDocument/2006/customXml" ds:itemID="{0334CB79-D19D-4C26-AA6B-C89A8538190A}"/>
</file>

<file path=customXml/itemProps3.xml><?xml version="1.0" encoding="utf-8"?>
<ds:datastoreItem xmlns:ds="http://schemas.openxmlformats.org/officeDocument/2006/customXml" ds:itemID="{6F63E297-F27C-474A-AE0C-DFBD03D682F7}"/>
</file>

<file path=customXml/itemProps4.xml><?xml version="1.0" encoding="utf-8"?>
<ds:datastoreItem xmlns:ds="http://schemas.openxmlformats.org/officeDocument/2006/customXml" ds:itemID="{89FA36C0-264A-41D4-812B-AC2D0792FEF9}"/>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di dichiarazione del Costruttore</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dichiarazione del Costruttore</dc:title>
  <dc:subject/>
  <dc:creator>GSE ARERA</dc:creator>
  <cp:keywords/>
  <dc:description/>
  <cp:lastModifiedBy>De Gaetano Alessandra (GSE)</cp:lastModifiedBy>
  <cp:revision>2</cp:revision>
  <dcterms:created xsi:type="dcterms:W3CDTF">2021-11-09T11:22:00Z</dcterms:created>
  <dcterms:modified xsi:type="dcterms:W3CDTF">2021-11-09T11:22:00Z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280;#RICARICA VEICOLI ELETTRICI|a8090d7e-c300-412c-86b2-3c66051b98f3</vt:lpwstr>
  </property>
  <property fmtid="{D5CDD505-2E9C-101B-9397-08002B2CF9AE}" pid="4" name="GSE_Tag_Tipologia_Documento">
    <vt:lpwstr>131</vt:lpwstr>
  </property>
  <property fmtid="{D5CDD505-2E9C-101B-9397-08002B2CF9AE}" pid="5" name="GSE_Tag">
    <vt:lpwstr>279;#RICARICA VEICOLI ELETTRICI|e6f1106a-e9a6-4c2f-830d-67ab9c5a7641</vt:lpwstr>
  </property>
</Properties>
</file>